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90" w:rsidRDefault="009C7190" w:rsidP="00576FD5">
      <w:pPr>
        <w:tabs>
          <w:tab w:val="left" w:pos="960"/>
        </w:tabs>
        <w:spacing w:line="288" w:lineRule="auto"/>
        <w:ind w:right="1150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3839845</wp:posOffset>
            </wp:positionH>
            <wp:positionV relativeFrom="margin">
              <wp:posOffset>6985</wp:posOffset>
            </wp:positionV>
            <wp:extent cx="1203960" cy="937895"/>
            <wp:effectExtent l="0" t="0" r="0" b="0"/>
            <wp:wrapSquare wrapText="bothSides"/>
            <wp:docPr id="1" name="Grafik 1" descr="Bildergebnis für fuchs profess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uchs professio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948" w:rsidRPr="009C7190" w:rsidRDefault="008A6948" w:rsidP="00576FD5">
      <w:pPr>
        <w:tabs>
          <w:tab w:val="left" w:pos="960"/>
        </w:tabs>
        <w:spacing w:line="288" w:lineRule="auto"/>
        <w:ind w:right="115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9C719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Verbraucherinformation:</w:t>
      </w:r>
    </w:p>
    <w:p w:rsidR="008A6948" w:rsidRPr="009C7190" w:rsidRDefault="00F56B57" w:rsidP="00576FD5">
      <w:pPr>
        <w:tabs>
          <w:tab w:val="left" w:pos="960"/>
        </w:tabs>
        <w:spacing w:line="288" w:lineRule="auto"/>
        <w:ind w:right="115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C7190">
        <w:rPr>
          <w:rFonts w:ascii="Arial" w:hAnsi="Arial" w:cs="Arial"/>
          <w:b/>
          <w:color w:val="000000" w:themeColor="text1"/>
          <w:sz w:val="20"/>
          <w:szCs w:val="20"/>
        </w:rPr>
        <w:t xml:space="preserve">Fuchs </w:t>
      </w:r>
      <w:r w:rsidR="00E3336C" w:rsidRPr="009C7190">
        <w:rPr>
          <w:rFonts w:ascii="Arial" w:hAnsi="Arial" w:cs="Arial"/>
          <w:b/>
          <w:color w:val="000000" w:themeColor="text1"/>
          <w:sz w:val="20"/>
          <w:szCs w:val="20"/>
        </w:rPr>
        <w:t>Foodservice</w:t>
      </w:r>
      <w:r w:rsidRPr="009C719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A6948" w:rsidRPr="009C7190">
        <w:rPr>
          <w:rFonts w:ascii="Arial" w:hAnsi="Arial" w:cs="Arial"/>
          <w:b/>
          <w:color w:val="000000" w:themeColor="text1"/>
          <w:sz w:val="20"/>
          <w:szCs w:val="20"/>
        </w:rPr>
        <w:t>informiert über einen Warenrückruf des Produktes „</w:t>
      </w:r>
      <w:r w:rsidR="00A33C71" w:rsidRPr="009C7190">
        <w:rPr>
          <w:rFonts w:ascii="Arial" w:hAnsi="Arial" w:cs="Arial"/>
          <w:b/>
          <w:color w:val="000000" w:themeColor="text1"/>
          <w:sz w:val="20"/>
          <w:szCs w:val="20"/>
        </w:rPr>
        <w:t>Fuchs</w:t>
      </w:r>
      <w:r w:rsidR="00576FD5" w:rsidRPr="009C7190">
        <w:rPr>
          <w:rFonts w:ascii="Arial" w:hAnsi="Arial" w:cs="Arial"/>
          <w:b/>
          <w:color w:val="000000" w:themeColor="text1"/>
          <w:sz w:val="20"/>
          <w:szCs w:val="20"/>
        </w:rPr>
        <w:t xml:space="preserve"> Professional</w:t>
      </w:r>
      <w:r w:rsidR="00A33C71" w:rsidRPr="009C7190">
        <w:rPr>
          <w:rFonts w:ascii="Arial" w:hAnsi="Arial" w:cs="Arial"/>
          <w:b/>
          <w:color w:val="000000" w:themeColor="text1"/>
          <w:sz w:val="20"/>
          <w:szCs w:val="20"/>
        </w:rPr>
        <w:t xml:space="preserve"> Oregano </w:t>
      </w:r>
      <w:r w:rsidR="00576FD5" w:rsidRPr="009C7190">
        <w:rPr>
          <w:rFonts w:ascii="Arial" w:hAnsi="Arial" w:cs="Arial"/>
          <w:b/>
          <w:color w:val="000000" w:themeColor="text1"/>
          <w:sz w:val="20"/>
          <w:szCs w:val="20"/>
        </w:rPr>
        <w:t xml:space="preserve">gerebelt, </w:t>
      </w:r>
      <w:r w:rsidR="00A33C71" w:rsidRPr="009C7190">
        <w:rPr>
          <w:rFonts w:ascii="Arial" w:hAnsi="Arial" w:cs="Arial"/>
          <w:b/>
          <w:color w:val="000000" w:themeColor="text1"/>
          <w:sz w:val="20"/>
          <w:szCs w:val="20"/>
        </w:rPr>
        <w:t>250 g</w:t>
      </w:r>
      <w:r w:rsidR="00576FD5" w:rsidRPr="009C7190">
        <w:rPr>
          <w:rFonts w:ascii="Arial" w:hAnsi="Arial" w:cs="Arial"/>
          <w:b/>
          <w:color w:val="000000" w:themeColor="text1"/>
          <w:sz w:val="20"/>
          <w:szCs w:val="20"/>
        </w:rPr>
        <w:t xml:space="preserve"> Beutel</w:t>
      </w:r>
      <w:r w:rsidR="0014725B" w:rsidRPr="009C7190">
        <w:rPr>
          <w:rFonts w:ascii="Arial" w:hAnsi="Arial" w:cs="Arial"/>
          <w:b/>
          <w:color w:val="000000" w:themeColor="text1"/>
          <w:sz w:val="20"/>
          <w:szCs w:val="20"/>
        </w:rPr>
        <w:t>“</w:t>
      </w:r>
    </w:p>
    <w:p w:rsidR="008A6948" w:rsidRPr="009C7190" w:rsidRDefault="008A6948" w:rsidP="00576FD5">
      <w:pPr>
        <w:tabs>
          <w:tab w:val="left" w:pos="960"/>
        </w:tabs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2F82" w:rsidRPr="009C7190" w:rsidRDefault="00576FD5" w:rsidP="00576FD5">
      <w:pPr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7190">
        <w:rPr>
          <w:rFonts w:ascii="Arial" w:hAnsi="Arial" w:cs="Arial"/>
          <w:b/>
          <w:color w:val="000000" w:themeColor="text1"/>
          <w:sz w:val="20"/>
          <w:szCs w:val="20"/>
        </w:rPr>
        <w:t xml:space="preserve">Dissen </w:t>
      </w:r>
      <w:proofErr w:type="spellStart"/>
      <w:r w:rsidRPr="009C7190">
        <w:rPr>
          <w:rFonts w:ascii="Arial" w:hAnsi="Arial" w:cs="Arial"/>
          <w:b/>
          <w:color w:val="000000" w:themeColor="text1"/>
          <w:sz w:val="20"/>
          <w:szCs w:val="20"/>
        </w:rPr>
        <w:t>a.T.W</w:t>
      </w:r>
      <w:proofErr w:type="spellEnd"/>
      <w:r w:rsidRPr="009C7190">
        <w:rPr>
          <w:rFonts w:ascii="Arial" w:hAnsi="Arial" w:cs="Arial"/>
          <w:b/>
          <w:color w:val="000000" w:themeColor="text1"/>
          <w:sz w:val="20"/>
          <w:szCs w:val="20"/>
        </w:rPr>
        <w:t>., 17</w:t>
      </w:r>
      <w:r w:rsidR="008A6948" w:rsidRPr="009C7190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F56B57" w:rsidRPr="009C7190">
        <w:rPr>
          <w:rFonts w:ascii="Arial" w:hAnsi="Arial" w:cs="Arial"/>
          <w:b/>
          <w:color w:val="000000" w:themeColor="text1"/>
          <w:sz w:val="20"/>
          <w:szCs w:val="20"/>
        </w:rPr>
        <w:t xml:space="preserve">Januar </w:t>
      </w:r>
      <w:r w:rsidR="008A6948" w:rsidRPr="009C7190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F56B57" w:rsidRPr="009C7190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8A6948" w:rsidRPr="009C7190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8A6948" w:rsidRPr="009C71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C7190">
        <w:rPr>
          <w:rFonts w:ascii="Arial" w:hAnsi="Arial" w:cs="Arial"/>
          <w:color w:val="000000" w:themeColor="text1"/>
          <w:sz w:val="20"/>
          <w:szCs w:val="20"/>
        </w:rPr>
        <w:t xml:space="preserve">Die </w:t>
      </w:r>
      <w:r w:rsidR="00F56B57" w:rsidRPr="009C7190">
        <w:rPr>
          <w:rFonts w:ascii="Arial" w:hAnsi="Arial" w:cs="Arial"/>
          <w:color w:val="000000" w:themeColor="text1"/>
          <w:sz w:val="20"/>
          <w:szCs w:val="20"/>
        </w:rPr>
        <w:t>Fuchs</w:t>
      </w:r>
      <w:r w:rsidR="008A6948" w:rsidRPr="009C71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C7190">
        <w:rPr>
          <w:rFonts w:ascii="Arial" w:hAnsi="Arial" w:cs="Arial"/>
          <w:color w:val="000000" w:themeColor="text1"/>
          <w:sz w:val="20"/>
          <w:szCs w:val="20"/>
        </w:rPr>
        <w:t>Foodservice</w:t>
      </w:r>
      <w:proofErr w:type="spellEnd"/>
      <w:r w:rsidRPr="009C7190">
        <w:rPr>
          <w:rFonts w:ascii="Arial" w:hAnsi="Arial" w:cs="Arial"/>
          <w:color w:val="000000" w:themeColor="text1"/>
          <w:sz w:val="20"/>
          <w:szCs w:val="20"/>
        </w:rPr>
        <w:t xml:space="preserve"> GmbH </w:t>
      </w:r>
      <w:r w:rsidR="00472F82" w:rsidRPr="009C7190">
        <w:rPr>
          <w:rFonts w:ascii="Arial" w:hAnsi="Arial" w:cs="Arial"/>
          <w:color w:val="000000" w:themeColor="text1"/>
          <w:sz w:val="20"/>
          <w:szCs w:val="20"/>
        </w:rPr>
        <w:t xml:space="preserve">ruft </w:t>
      </w:r>
      <w:r w:rsidR="008A6948" w:rsidRPr="009C7190">
        <w:rPr>
          <w:rFonts w:ascii="Arial" w:hAnsi="Arial" w:cs="Arial"/>
          <w:color w:val="000000" w:themeColor="text1"/>
          <w:sz w:val="20"/>
          <w:szCs w:val="20"/>
        </w:rPr>
        <w:t xml:space="preserve">das Produkt </w:t>
      </w:r>
      <w:r w:rsidR="008A6948" w:rsidRPr="009C7190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r w:rsidRPr="009C7190">
        <w:rPr>
          <w:rFonts w:ascii="Arial" w:hAnsi="Arial" w:cs="Arial"/>
          <w:b/>
          <w:color w:val="000000" w:themeColor="text1"/>
          <w:sz w:val="20"/>
          <w:szCs w:val="20"/>
        </w:rPr>
        <w:t xml:space="preserve">Fuchs Professional Oregano </w:t>
      </w:r>
      <w:r w:rsidR="00601699" w:rsidRPr="009C7190">
        <w:rPr>
          <w:rFonts w:ascii="Arial" w:hAnsi="Arial" w:cs="Arial"/>
          <w:b/>
          <w:color w:val="000000" w:themeColor="text1"/>
          <w:sz w:val="20"/>
          <w:szCs w:val="20"/>
        </w:rPr>
        <w:t>gerebelt, 250 g-</w:t>
      </w:r>
      <w:r w:rsidRPr="009C7190">
        <w:rPr>
          <w:rFonts w:ascii="Arial" w:hAnsi="Arial" w:cs="Arial"/>
          <w:b/>
          <w:color w:val="000000" w:themeColor="text1"/>
          <w:sz w:val="20"/>
          <w:szCs w:val="20"/>
        </w:rPr>
        <w:t>Beutel</w:t>
      </w:r>
      <w:r w:rsidR="008A6948" w:rsidRPr="009C7190">
        <w:rPr>
          <w:rFonts w:ascii="Arial" w:hAnsi="Arial" w:cs="Arial"/>
          <w:b/>
          <w:color w:val="000000" w:themeColor="text1"/>
          <w:sz w:val="20"/>
          <w:szCs w:val="20"/>
        </w:rPr>
        <w:t xml:space="preserve">“ </w:t>
      </w:r>
      <w:r w:rsidR="008A6948" w:rsidRPr="009C7190">
        <w:rPr>
          <w:rFonts w:ascii="Arial" w:hAnsi="Arial" w:cs="Arial"/>
          <w:color w:val="000000" w:themeColor="text1"/>
          <w:sz w:val="20"/>
          <w:szCs w:val="20"/>
        </w:rPr>
        <w:t>mit der</w:t>
      </w:r>
      <w:r w:rsidR="008A6948" w:rsidRPr="009C7190">
        <w:rPr>
          <w:rFonts w:ascii="Arial" w:hAnsi="Arial" w:cs="Arial"/>
          <w:b/>
          <w:color w:val="000000" w:themeColor="text1"/>
          <w:sz w:val="20"/>
          <w:szCs w:val="20"/>
        </w:rPr>
        <w:t xml:space="preserve"> Losnummer „</w:t>
      </w:r>
      <w:r w:rsidR="00F50FDD" w:rsidRPr="009C7190">
        <w:rPr>
          <w:rFonts w:ascii="Arial" w:hAnsi="Arial" w:cs="Arial"/>
          <w:b/>
          <w:color w:val="000000" w:themeColor="text1"/>
          <w:sz w:val="20"/>
          <w:szCs w:val="20"/>
        </w:rPr>
        <w:t>9176CA</w:t>
      </w:r>
      <w:r w:rsidR="008A6948" w:rsidRPr="009C7190">
        <w:rPr>
          <w:rFonts w:ascii="Arial" w:hAnsi="Arial" w:cs="Arial"/>
          <w:b/>
          <w:color w:val="000000" w:themeColor="text1"/>
          <w:sz w:val="20"/>
          <w:szCs w:val="20"/>
        </w:rPr>
        <w:t xml:space="preserve">“ </w:t>
      </w:r>
      <w:r w:rsidR="00472F82" w:rsidRPr="009C7190">
        <w:rPr>
          <w:rFonts w:ascii="Arial" w:hAnsi="Arial" w:cs="Arial"/>
          <w:color w:val="000000" w:themeColor="text1"/>
          <w:sz w:val="20"/>
          <w:szCs w:val="20"/>
        </w:rPr>
        <w:t xml:space="preserve">aus Gründen des vorbeugenden Verbraucherschutzes und in Abstimmung mit den zuständigen Behörden </w:t>
      </w:r>
      <w:r w:rsidR="008A6948" w:rsidRPr="009C7190">
        <w:rPr>
          <w:rFonts w:ascii="Arial" w:hAnsi="Arial" w:cs="Arial"/>
          <w:color w:val="000000" w:themeColor="text1"/>
          <w:sz w:val="20"/>
          <w:szCs w:val="20"/>
        </w:rPr>
        <w:t xml:space="preserve">zurück. </w:t>
      </w:r>
      <w:r w:rsidR="008775EB" w:rsidRPr="009C7190">
        <w:rPr>
          <w:rFonts w:ascii="Arial" w:hAnsi="Arial" w:cs="Arial"/>
          <w:color w:val="000000" w:themeColor="text1"/>
          <w:sz w:val="20"/>
          <w:szCs w:val="20"/>
        </w:rPr>
        <w:t>In Proben</w:t>
      </w:r>
      <w:r w:rsidR="006F6576">
        <w:rPr>
          <w:rFonts w:ascii="Arial" w:hAnsi="Arial" w:cs="Arial"/>
          <w:color w:val="000000" w:themeColor="text1"/>
          <w:sz w:val="20"/>
          <w:szCs w:val="20"/>
        </w:rPr>
        <w:t xml:space="preserve"> wurde</w:t>
      </w:r>
      <w:r w:rsidR="008775EB" w:rsidRPr="009C71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F6576">
        <w:rPr>
          <w:rFonts w:ascii="Arial" w:hAnsi="Arial" w:cs="Arial"/>
          <w:color w:val="000000" w:themeColor="text1"/>
          <w:sz w:val="20"/>
          <w:szCs w:val="20"/>
        </w:rPr>
        <w:t>ein hoher Gehalt an</w:t>
      </w:r>
      <w:r w:rsidR="008775EB" w:rsidRPr="009C71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775EB" w:rsidRPr="009C7190">
        <w:rPr>
          <w:rFonts w:ascii="Arial" w:hAnsi="Arial" w:cs="Arial"/>
          <w:color w:val="000000" w:themeColor="text1"/>
          <w:sz w:val="20"/>
          <w:szCs w:val="20"/>
        </w:rPr>
        <w:t>Pyrrolizidinalkaloide</w:t>
      </w:r>
      <w:r w:rsidR="006F6576">
        <w:rPr>
          <w:rFonts w:ascii="Arial" w:hAnsi="Arial" w:cs="Arial"/>
          <w:color w:val="000000" w:themeColor="text1"/>
          <w:sz w:val="20"/>
          <w:szCs w:val="20"/>
        </w:rPr>
        <w:t>n</w:t>
      </w:r>
      <w:proofErr w:type="spellEnd"/>
      <w:r w:rsidR="008775EB" w:rsidRPr="009C7190">
        <w:rPr>
          <w:rFonts w:ascii="Arial" w:hAnsi="Arial" w:cs="Arial"/>
          <w:color w:val="000000" w:themeColor="text1"/>
          <w:sz w:val="20"/>
          <w:szCs w:val="20"/>
        </w:rPr>
        <w:t xml:space="preserve"> analysiert. </w:t>
      </w:r>
    </w:p>
    <w:p w:rsidR="008775EB" w:rsidRPr="009C7190" w:rsidRDefault="008775EB" w:rsidP="00576FD5">
      <w:pPr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56B57" w:rsidRPr="009C7190" w:rsidRDefault="008775EB" w:rsidP="00576FD5">
      <w:pPr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9C7190">
        <w:rPr>
          <w:rFonts w:ascii="Arial" w:hAnsi="Arial" w:cs="Arial"/>
          <w:color w:val="000000" w:themeColor="text1"/>
          <w:sz w:val="20"/>
          <w:szCs w:val="20"/>
        </w:rPr>
        <w:t>Pyrrolizidinalkaloide</w:t>
      </w:r>
      <w:proofErr w:type="spellEnd"/>
      <w:r w:rsidRPr="009C71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56B57" w:rsidRPr="009C7190">
        <w:rPr>
          <w:rFonts w:ascii="Arial" w:hAnsi="Arial" w:cs="Arial"/>
          <w:color w:val="000000" w:themeColor="text1"/>
          <w:sz w:val="20"/>
          <w:szCs w:val="20"/>
        </w:rPr>
        <w:t xml:space="preserve">sind sekundäre Pflanzeninhaltsstoffe, die </w:t>
      </w:r>
      <w:r w:rsidR="00072147" w:rsidRPr="009C7190">
        <w:rPr>
          <w:rFonts w:ascii="Arial" w:hAnsi="Arial" w:cs="Arial"/>
          <w:color w:val="000000" w:themeColor="text1"/>
          <w:sz w:val="20"/>
          <w:szCs w:val="20"/>
        </w:rPr>
        <w:t xml:space="preserve">manche </w:t>
      </w:r>
      <w:r w:rsidR="00F56B57" w:rsidRPr="009C7190">
        <w:rPr>
          <w:rFonts w:ascii="Arial" w:hAnsi="Arial" w:cs="Arial"/>
          <w:color w:val="000000" w:themeColor="text1"/>
          <w:sz w:val="20"/>
          <w:szCs w:val="20"/>
        </w:rPr>
        <w:t>Pflanzenarten selbst bilden, um sich vor natürlichen Fressfeinden</w:t>
      </w:r>
      <w:r w:rsidR="00A66B83" w:rsidRPr="009C71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56B57" w:rsidRPr="009C7190">
        <w:rPr>
          <w:rFonts w:ascii="Arial" w:hAnsi="Arial" w:cs="Arial"/>
          <w:color w:val="000000" w:themeColor="text1"/>
          <w:sz w:val="20"/>
          <w:szCs w:val="20"/>
        </w:rPr>
        <w:t>zu schützen. Die betroffene Charge soll d</w:t>
      </w:r>
      <w:r w:rsidR="00472F82" w:rsidRPr="009C7190">
        <w:rPr>
          <w:rFonts w:ascii="Arial" w:hAnsi="Arial" w:cs="Arial"/>
          <w:color w:val="000000" w:themeColor="text1"/>
          <w:sz w:val="20"/>
          <w:szCs w:val="20"/>
        </w:rPr>
        <w:t xml:space="preserve">aher nicht mehr verzehrt werden. </w:t>
      </w:r>
      <w:proofErr w:type="spellStart"/>
      <w:r w:rsidR="00472F82" w:rsidRPr="009C7190">
        <w:rPr>
          <w:rFonts w:ascii="Arial" w:hAnsi="Arial" w:cs="Arial"/>
          <w:color w:val="000000" w:themeColor="text1"/>
          <w:sz w:val="20"/>
          <w:szCs w:val="20"/>
        </w:rPr>
        <w:t>Pyrrolizidinalkaloide</w:t>
      </w:r>
      <w:proofErr w:type="spellEnd"/>
      <w:r w:rsidR="00472F82" w:rsidRPr="009C7190">
        <w:rPr>
          <w:rFonts w:ascii="Arial" w:hAnsi="Arial" w:cs="Arial"/>
          <w:color w:val="000000" w:themeColor="text1"/>
          <w:sz w:val="20"/>
          <w:szCs w:val="20"/>
        </w:rPr>
        <w:t xml:space="preserve"> können </w:t>
      </w:r>
      <w:r w:rsidR="006F6576">
        <w:rPr>
          <w:rFonts w:ascii="Arial" w:hAnsi="Arial" w:cs="Arial"/>
          <w:color w:val="000000" w:themeColor="text1"/>
          <w:sz w:val="20"/>
          <w:szCs w:val="20"/>
        </w:rPr>
        <w:t>in übermäßiger</w:t>
      </w:r>
      <w:r w:rsidR="006B6D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F6576">
        <w:rPr>
          <w:rFonts w:ascii="Arial" w:hAnsi="Arial" w:cs="Arial"/>
          <w:color w:val="000000" w:themeColor="text1"/>
          <w:sz w:val="20"/>
          <w:szCs w:val="20"/>
        </w:rPr>
        <w:t>Menge beim Verzehr</w:t>
      </w:r>
      <w:r w:rsidR="006B6D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72F82" w:rsidRPr="009C7190">
        <w:rPr>
          <w:rFonts w:ascii="Arial" w:hAnsi="Arial" w:cs="Arial"/>
          <w:color w:val="000000" w:themeColor="text1"/>
          <w:sz w:val="20"/>
          <w:szCs w:val="20"/>
        </w:rPr>
        <w:t>für die Gesundheit schädlich sein</w:t>
      </w:r>
      <w:r w:rsidR="00F56B57" w:rsidRPr="009C719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56B57" w:rsidRPr="009C7190" w:rsidRDefault="00F56B57" w:rsidP="00576FD5">
      <w:pPr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76FD5" w:rsidRPr="009C7190" w:rsidRDefault="008A6948" w:rsidP="00576FD5">
      <w:pPr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7190">
        <w:rPr>
          <w:rFonts w:ascii="Arial" w:hAnsi="Arial" w:cs="Arial"/>
          <w:color w:val="000000" w:themeColor="text1"/>
          <w:sz w:val="20"/>
          <w:szCs w:val="20"/>
        </w:rPr>
        <w:t xml:space="preserve">Das Produkt kann </w:t>
      </w:r>
      <w:r w:rsidR="00A66B83" w:rsidRPr="009C7190">
        <w:rPr>
          <w:rFonts w:ascii="Arial" w:hAnsi="Arial" w:cs="Arial"/>
          <w:color w:val="000000" w:themeColor="text1"/>
          <w:sz w:val="20"/>
          <w:szCs w:val="20"/>
        </w:rPr>
        <w:t xml:space="preserve">am </w:t>
      </w:r>
      <w:proofErr w:type="spellStart"/>
      <w:r w:rsidR="00A66B83" w:rsidRPr="009C7190">
        <w:rPr>
          <w:rFonts w:ascii="Arial" w:hAnsi="Arial" w:cs="Arial"/>
          <w:color w:val="000000" w:themeColor="text1"/>
          <w:sz w:val="20"/>
          <w:szCs w:val="20"/>
        </w:rPr>
        <w:t>Kaufort</w:t>
      </w:r>
      <w:proofErr w:type="spellEnd"/>
      <w:r w:rsidR="00A66B83" w:rsidRPr="009C71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C7190">
        <w:rPr>
          <w:rFonts w:ascii="Arial" w:hAnsi="Arial" w:cs="Arial"/>
          <w:color w:val="000000" w:themeColor="text1"/>
          <w:sz w:val="20"/>
          <w:szCs w:val="20"/>
        </w:rPr>
        <w:t xml:space="preserve">zurückgegeben werden. Der Kaufpreis wird </w:t>
      </w:r>
      <w:proofErr w:type="gramStart"/>
      <w:r w:rsidRPr="009C7190">
        <w:rPr>
          <w:rFonts w:ascii="Arial" w:hAnsi="Arial" w:cs="Arial"/>
          <w:color w:val="000000" w:themeColor="text1"/>
          <w:sz w:val="20"/>
          <w:szCs w:val="20"/>
        </w:rPr>
        <w:t>selbst</w:t>
      </w:r>
      <w:r w:rsidR="006B6D57">
        <w:rPr>
          <w:rFonts w:ascii="Arial" w:hAnsi="Arial" w:cs="Arial"/>
          <w:color w:val="000000" w:themeColor="text1"/>
          <w:sz w:val="20"/>
          <w:szCs w:val="20"/>
        </w:rPr>
        <w:t>-</w:t>
      </w:r>
      <w:r w:rsidRPr="009C7190">
        <w:rPr>
          <w:rFonts w:ascii="Arial" w:hAnsi="Arial" w:cs="Arial"/>
          <w:color w:val="000000" w:themeColor="text1"/>
          <w:sz w:val="20"/>
          <w:szCs w:val="20"/>
        </w:rPr>
        <w:t>verständlich</w:t>
      </w:r>
      <w:proofErr w:type="gramEnd"/>
      <w:r w:rsidRPr="009C7190">
        <w:rPr>
          <w:rFonts w:ascii="Arial" w:hAnsi="Arial" w:cs="Arial"/>
          <w:color w:val="000000" w:themeColor="text1"/>
          <w:sz w:val="20"/>
          <w:szCs w:val="20"/>
        </w:rPr>
        <w:t xml:space="preserve"> erstattet</w:t>
      </w:r>
      <w:r w:rsidR="00A66B83" w:rsidRPr="009C719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576FD5" w:rsidRPr="009C7190" w:rsidRDefault="00576FD5" w:rsidP="00576FD5">
      <w:pPr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8A6948" w:rsidRPr="009C7190" w:rsidRDefault="00576FD5" w:rsidP="00576FD5">
      <w:pPr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7190">
        <w:rPr>
          <w:rFonts w:ascii="Arial" w:hAnsi="Arial" w:cs="Arial"/>
          <w:color w:val="000000" w:themeColor="text1"/>
          <w:sz w:val="20"/>
          <w:szCs w:val="20"/>
        </w:rPr>
        <w:t xml:space="preserve">Bei Fragen können sich Verbraucher werktags zwischen 8 und18 Uhr an die </w:t>
      </w:r>
      <w:r w:rsidR="00E74079" w:rsidRPr="009C7190">
        <w:rPr>
          <w:rFonts w:ascii="Arial" w:hAnsi="Arial" w:cs="Arial"/>
          <w:color w:val="000000" w:themeColor="text1"/>
          <w:sz w:val="20"/>
          <w:szCs w:val="20"/>
        </w:rPr>
        <w:t>Hotline</w:t>
      </w:r>
      <w:r w:rsidRPr="009C7190">
        <w:rPr>
          <w:rFonts w:ascii="Arial" w:hAnsi="Arial" w:cs="Arial"/>
          <w:color w:val="000000" w:themeColor="text1"/>
          <w:sz w:val="20"/>
          <w:szCs w:val="20"/>
        </w:rPr>
        <w:t xml:space="preserve"> unter der Rufnummer 05421-309-119 wenden oder per E-Mail </w:t>
      </w:r>
      <w:hyperlink r:id="rId5" w:history="1">
        <w:r w:rsidRPr="009C7190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service@fuchs.de</w:t>
        </w:r>
      </w:hyperlink>
      <w:r w:rsidR="006B6D57">
        <w:rPr>
          <w:rStyle w:val="Hyperlink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C7190">
        <w:rPr>
          <w:rFonts w:ascii="Arial" w:hAnsi="Arial" w:cs="Arial"/>
          <w:color w:val="000000" w:themeColor="text1"/>
          <w:sz w:val="20"/>
          <w:szCs w:val="20"/>
        </w:rPr>
        <w:t>Kontakt aufnehmen.</w:t>
      </w:r>
    </w:p>
    <w:p w:rsidR="008A6948" w:rsidRPr="009C7190" w:rsidRDefault="008A6948" w:rsidP="00576FD5">
      <w:pPr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A6948" w:rsidRPr="009C7190" w:rsidRDefault="009C7190" w:rsidP="00576FD5">
      <w:pPr>
        <w:widowControl w:val="0"/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7190">
        <w:rPr>
          <w:rFonts w:ascii="Arial" w:hAnsi="Arial" w:cs="Arial"/>
          <w:color w:val="000000" w:themeColor="text1"/>
          <w:sz w:val="20"/>
          <w:szCs w:val="20"/>
        </w:rPr>
        <w:t xml:space="preserve">Die </w:t>
      </w:r>
      <w:r w:rsidR="00576FD5" w:rsidRPr="009C7190">
        <w:rPr>
          <w:rFonts w:ascii="Arial" w:hAnsi="Arial" w:cs="Arial"/>
          <w:color w:val="000000" w:themeColor="text1"/>
          <w:sz w:val="20"/>
          <w:szCs w:val="20"/>
        </w:rPr>
        <w:t xml:space="preserve">Fuchs </w:t>
      </w:r>
      <w:proofErr w:type="spellStart"/>
      <w:r w:rsidR="00576FD5" w:rsidRPr="009C7190">
        <w:rPr>
          <w:rFonts w:ascii="Arial" w:hAnsi="Arial" w:cs="Arial"/>
          <w:color w:val="000000" w:themeColor="text1"/>
          <w:sz w:val="20"/>
          <w:szCs w:val="20"/>
        </w:rPr>
        <w:t>Foodservice</w:t>
      </w:r>
      <w:proofErr w:type="spellEnd"/>
      <w:r w:rsidR="00576FD5" w:rsidRPr="009C7190">
        <w:rPr>
          <w:rFonts w:ascii="Arial" w:hAnsi="Arial" w:cs="Arial"/>
          <w:color w:val="000000" w:themeColor="text1"/>
          <w:sz w:val="20"/>
          <w:szCs w:val="20"/>
        </w:rPr>
        <w:t xml:space="preserve"> GmbH </w:t>
      </w:r>
      <w:r w:rsidR="008A6948" w:rsidRPr="009C7190">
        <w:rPr>
          <w:rFonts w:ascii="Arial" w:hAnsi="Arial" w:cs="Arial"/>
          <w:color w:val="000000" w:themeColor="text1"/>
          <w:sz w:val="20"/>
          <w:szCs w:val="20"/>
        </w:rPr>
        <w:t>bedauert die entstandenen Unannehmlichkeiten.</w:t>
      </w:r>
    </w:p>
    <w:p w:rsidR="008A6948" w:rsidRPr="009C7190" w:rsidRDefault="008A6948" w:rsidP="00576FD5">
      <w:pPr>
        <w:spacing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A6948" w:rsidRPr="009C7190" w:rsidRDefault="008A6948" w:rsidP="00576FD5">
      <w:pPr>
        <w:tabs>
          <w:tab w:val="left" w:pos="960"/>
        </w:tabs>
        <w:spacing w:line="288" w:lineRule="auto"/>
        <w:ind w:right="115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9C7190">
        <w:rPr>
          <w:rFonts w:ascii="Arial" w:hAnsi="Arial" w:cs="Arial"/>
          <w:b/>
          <w:color w:val="000000" w:themeColor="text1"/>
          <w:sz w:val="20"/>
          <w:szCs w:val="20"/>
        </w:rPr>
        <w:t>Produktabbildung</w:t>
      </w:r>
    </w:p>
    <w:p w:rsidR="008A6948" w:rsidRPr="009C7190" w:rsidRDefault="008A6948" w:rsidP="00576FD5">
      <w:pPr>
        <w:tabs>
          <w:tab w:val="left" w:pos="960"/>
        </w:tabs>
        <w:spacing w:line="288" w:lineRule="auto"/>
        <w:ind w:right="115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C7BE2" w:rsidRPr="009C7190" w:rsidRDefault="003C7BE2" w:rsidP="00576FD5">
      <w:pPr>
        <w:tabs>
          <w:tab w:val="left" w:pos="960"/>
        </w:tabs>
        <w:spacing w:line="288" w:lineRule="auto"/>
        <w:ind w:right="115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C7190">
        <w:rPr>
          <w:rFonts w:ascii="Arial" w:hAnsi="Arial" w:cs="Arial"/>
          <w:noProof/>
          <w:color w:val="000000" w:themeColor="text1"/>
          <w:sz w:val="20"/>
          <w:szCs w:val="20"/>
          <w:lang w:eastAsia="de-DE"/>
        </w:rPr>
        <w:drawing>
          <wp:inline distT="0" distB="0" distL="0" distR="0">
            <wp:extent cx="1584960" cy="2678274"/>
            <wp:effectExtent l="0" t="0" r="0" b="8255"/>
            <wp:docPr id="2" name="Grafik 2" descr="Fuchs Oregano gerebelt (250 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uchs Oregano gerebelt (250 g)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892" cy="271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48" w:rsidRPr="009C7190" w:rsidRDefault="008A6948" w:rsidP="00576FD5">
      <w:pPr>
        <w:tabs>
          <w:tab w:val="left" w:pos="960"/>
        </w:tabs>
        <w:spacing w:line="288" w:lineRule="auto"/>
        <w:ind w:right="115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576FD5" w:rsidRPr="009C7190" w:rsidRDefault="00576FD5" w:rsidP="00576FD5">
      <w:pPr>
        <w:tabs>
          <w:tab w:val="left" w:pos="960"/>
        </w:tabs>
        <w:spacing w:line="288" w:lineRule="auto"/>
        <w:ind w:right="115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8A6948" w:rsidRPr="009C7190" w:rsidRDefault="008A6948" w:rsidP="00576FD5">
      <w:pPr>
        <w:tabs>
          <w:tab w:val="left" w:pos="960"/>
        </w:tabs>
        <w:spacing w:line="288" w:lineRule="auto"/>
        <w:ind w:right="115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9C719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Für weitere Informationen:</w:t>
      </w:r>
    </w:p>
    <w:p w:rsidR="00576FD5" w:rsidRPr="009C7190" w:rsidRDefault="00576FD5" w:rsidP="00576FD5">
      <w:pPr>
        <w:tabs>
          <w:tab w:val="left" w:pos="7230"/>
          <w:tab w:val="left" w:pos="8080"/>
          <w:tab w:val="left" w:pos="8222"/>
        </w:tabs>
        <w:spacing w:line="288" w:lineRule="auto"/>
        <w:ind w:right="423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576FD5" w:rsidRPr="009C7190" w:rsidRDefault="00576FD5" w:rsidP="00576FD5">
      <w:pPr>
        <w:tabs>
          <w:tab w:val="left" w:pos="7230"/>
          <w:tab w:val="left" w:pos="8080"/>
          <w:tab w:val="left" w:pos="8222"/>
        </w:tabs>
        <w:spacing w:line="288" w:lineRule="auto"/>
        <w:ind w:right="423"/>
        <w:rPr>
          <w:rFonts w:ascii="Arial" w:hAnsi="Arial" w:cs="Arial"/>
          <w:color w:val="000000" w:themeColor="text1"/>
          <w:sz w:val="20"/>
          <w:szCs w:val="20"/>
        </w:rPr>
      </w:pPr>
      <w:r w:rsidRPr="009C7190">
        <w:rPr>
          <w:rFonts w:ascii="Arial" w:hAnsi="Arial" w:cs="Arial"/>
          <w:color w:val="000000" w:themeColor="text1"/>
          <w:sz w:val="20"/>
          <w:szCs w:val="20"/>
        </w:rPr>
        <w:t>Elena Feige</w:t>
      </w:r>
    </w:p>
    <w:p w:rsidR="00576FD5" w:rsidRPr="009C7190" w:rsidRDefault="00576FD5" w:rsidP="00576FD5">
      <w:pPr>
        <w:tabs>
          <w:tab w:val="left" w:pos="7230"/>
          <w:tab w:val="left" w:pos="8080"/>
          <w:tab w:val="left" w:pos="8222"/>
        </w:tabs>
        <w:spacing w:line="288" w:lineRule="auto"/>
        <w:ind w:right="423"/>
        <w:rPr>
          <w:rFonts w:ascii="Arial" w:hAnsi="Arial" w:cs="Arial"/>
          <w:color w:val="000000" w:themeColor="text1"/>
          <w:sz w:val="20"/>
          <w:szCs w:val="20"/>
        </w:rPr>
      </w:pPr>
      <w:r w:rsidRPr="009C7190">
        <w:rPr>
          <w:rFonts w:ascii="Arial" w:hAnsi="Arial" w:cs="Arial"/>
          <w:color w:val="000000" w:themeColor="text1"/>
          <w:sz w:val="20"/>
          <w:szCs w:val="20"/>
        </w:rPr>
        <w:t>Leiterin Unternehmenskommunikation Fuchs Gruppe</w:t>
      </w:r>
    </w:p>
    <w:p w:rsidR="00576FD5" w:rsidRPr="009C7190" w:rsidRDefault="00576FD5" w:rsidP="00576FD5">
      <w:pPr>
        <w:tabs>
          <w:tab w:val="left" w:pos="7230"/>
          <w:tab w:val="left" w:pos="8080"/>
          <w:tab w:val="left" w:pos="8222"/>
        </w:tabs>
        <w:spacing w:line="288" w:lineRule="auto"/>
        <w:ind w:right="423"/>
        <w:rPr>
          <w:rFonts w:ascii="Arial" w:hAnsi="Arial" w:cs="Arial"/>
          <w:color w:val="000000" w:themeColor="text1"/>
          <w:sz w:val="20"/>
          <w:szCs w:val="20"/>
        </w:rPr>
      </w:pPr>
      <w:r w:rsidRPr="009C7190">
        <w:rPr>
          <w:rFonts w:ascii="Arial" w:hAnsi="Arial" w:cs="Arial"/>
          <w:color w:val="000000" w:themeColor="text1"/>
          <w:sz w:val="20"/>
          <w:szCs w:val="20"/>
        </w:rPr>
        <w:t>Tel.: +49 (0) 5421 309-9006</w:t>
      </w:r>
    </w:p>
    <w:p w:rsidR="003120E0" w:rsidRPr="009C7190" w:rsidRDefault="00576FD5" w:rsidP="00576FD5">
      <w:pPr>
        <w:tabs>
          <w:tab w:val="left" w:pos="7230"/>
          <w:tab w:val="left" w:pos="8080"/>
          <w:tab w:val="left" w:pos="8222"/>
        </w:tabs>
        <w:spacing w:line="288" w:lineRule="auto"/>
        <w:ind w:right="423"/>
        <w:rPr>
          <w:rFonts w:ascii="Arial" w:hAnsi="Arial" w:cs="Arial"/>
          <w:color w:val="000000" w:themeColor="text1"/>
          <w:sz w:val="20"/>
          <w:szCs w:val="20"/>
        </w:rPr>
      </w:pPr>
      <w:r w:rsidRPr="009C7190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hyperlink r:id="rId8" w:history="1">
        <w:r w:rsidRPr="009C7190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elena.feige@fuchs.de</w:t>
        </w:r>
      </w:hyperlink>
      <w:r w:rsidRPr="009C71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sectPr w:rsidR="003120E0" w:rsidRPr="009C7190" w:rsidSect="00411C9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48"/>
    <w:rsid w:val="00072147"/>
    <w:rsid w:val="000A4E65"/>
    <w:rsid w:val="000B401C"/>
    <w:rsid w:val="0014725B"/>
    <w:rsid w:val="001F60EE"/>
    <w:rsid w:val="002B0287"/>
    <w:rsid w:val="002B2CC5"/>
    <w:rsid w:val="002B7E6F"/>
    <w:rsid w:val="003C7BE2"/>
    <w:rsid w:val="00472F82"/>
    <w:rsid w:val="00576FD5"/>
    <w:rsid w:val="005A1E3C"/>
    <w:rsid w:val="00601699"/>
    <w:rsid w:val="00635809"/>
    <w:rsid w:val="006B6D57"/>
    <w:rsid w:val="006F6576"/>
    <w:rsid w:val="007C5BE3"/>
    <w:rsid w:val="008775EB"/>
    <w:rsid w:val="008A6948"/>
    <w:rsid w:val="008D3399"/>
    <w:rsid w:val="009C7190"/>
    <w:rsid w:val="00A33C71"/>
    <w:rsid w:val="00A66B83"/>
    <w:rsid w:val="00A75F9B"/>
    <w:rsid w:val="00AB616A"/>
    <w:rsid w:val="00E3336C"/>
    <w:rsid w:val="00E74079"/>
    <w:rsid w:val="00F50FDD"/>
    <w:rsid w:val="00F56B57"/>
    <w:rsid w:val="00F7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45E7"/>
  <w15:chartTrackingRefBased/>
  <w15:docId w15:val="{1376B9C7-2635-47B4-AA9E-E75850D7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948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694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9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948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56B57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74079"/>
    <w:rPr>
      <w:color w:val="605E5C"/>
      <w:shd w:val="clear" w:color="auto" w:fill="E1DFDD"/>
    </w:rPr>
  </w:style>
  <w:style w:type="character" w:customStyle="1" w:styleId="lrzxr">
    <w:name w:val="lrzxr"/>
    <w:basedOn w:val="Absatz-Standardschriftart"/>
    <w:rsid w:val="00E74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feige@fuchs.de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5CC71.746BF2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ervice@fuchs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Schroedter</dc:creator>
  <cp:keywords/>
  <dc:description/>
  <cp:lastModifiedBy>Feige, Elena</cp:lastModifiedBy>
  <cp:revision>2</cp:revision>
  <dcterms:created xsi:type="dcterms:W3CDTF">2020-01-17T08:54:00Z</dcterms:created>
  <dcterms:modified xsi:type="dcterms:W3CDTF">2020-01-17T08:54:00Z</dcterms:modified>
</cp:coreProperties>
</file>