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CC60" w14:textId="77777777" w:rsidR="00FD427D" w:rsidRDefault="008235B4" w:rsidP="00F84CE5">
      <w:pPr>
        <w:jc w:val="center"/>
      </w:pPr>
      <w:r>
        <w:rPr>
          <w:b/>
          <w:noProof/>
          <w:sz w:val="32"/>
          <w:szCs w:val="32"/>
          <w:lang w:eastAsia="de-DE"/>
        </w:rPr>
        <w:t xml:space="preserve">  </w:t>
      </w:r>
      <w:r>
        <w:rPr>
          <w:noProof/>
          <w:lang w:eastAsia="de-DE"/>
        </w:rPr>
        <w:t xml:space="preserve">                </w:t>
      </w:r>
    </w:p>
    <w:p w14:paraId="416B7D0E" w14:textId="77777777" w:rsidR="00F84CE5" w:rsidRPr="00D038FA" w:rsidRDefault="00F84CE5" w:rsidP="00A5342E">
      <w:pPr>
        <w:spacing w:after="0" w:line="240" w:lineRule="auto"/>
        <w:jc w:val="center"/>
        <w:rPr>
          <w:sz w:val="40"/>
          <w:szCs w:val="40"/>
        </w:rPr>
      </w:pPr>
      <w:r w:rsidRPr="00D038FA">
        <w:rPr>
          <w:sz w:val="40"/>
          <w:szCs w:val="40"/>
        </w:rPr>
        <w:t>Wichtige Verbraucherinformation</w:t>
      </w:r>
      <w:r w:rsidR="00A5342E" w:rsidRPr="00D038FA">
        <w:rPr>
          <w:sz w:val="40"/>
          <w:szCs w:val="40"/>
        </w:rPr>
        <w:t>:</w:t>
      </w:r>
    </w:p>
    <w:p w14:paraId="53A9576E" w14:textId="77777777" w:rsidR="00EA725F" w:rsidRDefault="00F84CE5" w:rsidP="00A5342E">
      <w:pPr>
        <w:spacing w:after="0" w:line="240" w:lineRule="auto"/>
        <w:jc w:val="center"/>
        <w:rPr>
          <w:color w:val="FF6600"/>
          <w:sz w:val="52"/>
          <w:szCs w:val="52"/>
        </w:rPr>
      </w:pPr>
      <w:r w:rsidRPr="00D038FA">
        <w:rPr>
          <w:color w:val="FF0000"/>
          <w:sz w:val="40"/>
          <w:szCs w:val="40"/>
        </w:rPr>
        <w:t>Produktrückruf</w:t>
      </w:r>
    </w:p>
    <w:p w14:paraId="228BEC88" w14:textId="3405CC07" w:rsidR="0058559F" w:rsidRDefault="0058559F" w:rsidP="00A5342E">
      <w:pPr>
        <w:spacing w:after="0" w:line="240" w:lineRule="auto"/>
        <w:jc w:val="center"/>
        <w:rPr>
          <w:noProof/>
        </w:rPr>
      </w:pPr>
    </w:p>
    <w:p w14:paraId="5D710035" w14:textId="225FC1A3" w:rsidR="007B335F" w:rsidRDefault="007B335F" w:rsidP="00A5342E">
      <w:pPr>
        <w:spacing w:after="0" w:line="240" w:lineRule="auto"/>
        <w:jc w:val="center"/>
        <w:rPr>
          <w:noProof/>
        </w:rPr>
      </w:pPr>
    </w:p>
    <w:p w14:paraId="4E944901" w14:textId="29C18D72" w:rsidR="007B335F" w:rsidRDefault="007B335F" w:rsidP="00A5342E">
      <w:pPr>
        <w:spacing w:after="0" w:line="240" w:lineRule="auto"/>
        <w:jc w:val="center"/>
        <w:rPr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6"/>
        <w:gridCol w:w="3044"/>
      </w:tblGrid>
      <w:tr w:rsidR="005F10F7" w14:paraId="4DB36064" w14:textId="77777777" w:rsidTr="005F10F7"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68DE" w14:textId="361467D7" w:rsidR="005F10F7" w:rsidRDefault="005F10F7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860263B" wp14:editId="04794399">
                  <wp:extent cx="752475" cy="876300"/>
                  <wp:effectExtent l="0" t="0" r="0" b="4445"/>
                  <wp:docPr id="3" name="Picture 3" descr="A jar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jar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F94B" w14:textId="3923486B" w:rsidR="005F10F7" w:rsidRDefault="005F10F7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BA78BA2" wp14:editId="21DBB346">
                  <wp:extent cx="609600" cy="647700"/>
                  <wp:effectExtent l="0" t="0" r="0" b="0"/>
                  <wp:docPr id="2" name="Picture 2" descr="A picture containing text, c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a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9AC5" w14:textId="12BBB19D" w:rsidR="005F10F7" w:rsidRDefault="005F10F7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5A4BCC3" wp14:editId="1144AD5E">
                  <wp:extent cx="981075" cy="819150"/>
                  <wp:effectExtent l="0" t="0" r="952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F7" w14:paraId="0425BE47" w14:textId="77777777" w:rsidTr="005F10F7"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BA96" w14:textId="1D688B28" w:rsidR="005F10F7" w:rsidRDefault="005F10F7">
            <w:pPr>
              <w:jc w:val="center"/>
              <w:rPr>
                <w:color w:val="FF0000"/>
              </w:rPr>
            </w:pP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F9AA" w14:textId="368EC000" w:rsidR="005F10F7" w:rsidRDefault="005F10F7">
            <w:pPr>
              <w:jc w:val="center"/>
              <w:rPr>
                <w:color w:val="FF0000"/>
              </w:rPr>
            </w:pPr>
          </w:p>
        </w:tc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BB42" w14:textId="18CAC907" w:rsidR="005F10F7" w:rsidRDefault="005F1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2C16310" w14:textId="1015015F" w:rsidR="00455DB0" w:rsidRPr="00593693" w:rsidRDefault="005F10F7" w:rsidP="0058559F">
      <w:pPr>
        <w:spacing w:after="0" w:line="240" w:lineRule="auto"/>
        <w:jc w:val="center"/>
        <w:rPr>
          <w:b/>
          <w:sz w:val="32"/>
          <w:szCs w:val="32"/>
        </w:rPr>
      </w:pPr>
      <w:r w:rsidRPr="00593693">
        <w:rPr>
          <w:b/>
          <w:sz w:val="32"/>
          <w:szCs w:val="32"/>
        </w:rPr>
        <w:t>Häagden-Dazs Vanilla / Classic Collection</w:t>
      </w:r>
    </w:p>
    <w:p w14:paraId="30023C0C" w14:textId="77777777" w:rsidR="0058559F" w:rsidRPr="00593693" w:rsidRDefault="0058559F" w:rsidP="00D67146">
      <w:pPr>
        <w:spacing w:after="0" w:line="240" w:lineRule="auto"/>
        <w:jc w:val="center"/>
        <w:rPr>
          <w:b/>
          <w:sz w:val="32"/>
          <w:szCs w:val="32"/>
        </w:rPr>
      </w:pPr>
    </w:p>
    <w:p w14:paraId="60C66D07" w14:textId="222F8D56" w:rsidR="00F84CE5" w:rsidRPr="005F10F7" w:rsidRDefault="00F84CE5" w:rsidP="005D38F4">
      <w:pPr>
        <w:spacing w:after="0" w:line="240" w:lineRule="auto"/>
        <w:jc w:val="center"/>
        <w:rPr>
          <w:b/>
          <w:sz w:val="28"/>
          <w:szCs w:val="28"/>
        </w:rPr>
      </w:pPr>
      <w:r w:rsidRPr="005F10F7">
        <w:rPr>
          <w:b/>
          <w:sz w:val="28"/>
          <w:szCs w:val="28"/>
        </w:rPr>
        <w:t xml:space="preserve">mit </w:t>
      </w:r>
      <w:r w:rsidR="007B335F" w:rsidRPr="005F10F7">
        <w:rPr>
          <w:b/>
          <w:sz w:val="28"/>
          <w:szCs w:val="28"/>
        </w:rPr>
        <w:t xml:space="preserve">den </w:t>
      </w:r>
      <w:r w:rsidRPr="005F10F7">
        <w:rPr>
          <w:b/>
          <w:sz w:val="28"/>
          <w:szCs w:val="28"/>
        </w:rPr>
        <w:t>Mindesthaltbarkeitsdat</w:t>
      </w:r>
      <w:r w:rsidR="007B335F" w:rsidRPr="005F10F7">
        <w:rPr>
          <w:b/>
          <w:sz w:val="28"/>
          <w:szCs w:val="28"/>
        </w:rPr>
        <w:t>en</w:t>
      </w:r>
      <w:r w:rsidRPr="005F10F7">
        <w:rPr>
          <w:b/>
          <w:sz w:val="28"/>
          <w:szCs w:val="28"/>
        </w:rPr>
        <w:t xml:space="preserve"> </w:t>
      </w:r>
      <w:r w:rsidR="005F10F7" w:rsidRPr="005F10F7">
        <w:rPr>
          <w:b/>
          <w:sz w:val="28"/>
          <w:szCs w:val="28"/>
        </w:rPr>
        <w:t>bis einschließlich 21.05.2023</w:t>
      </w:r>
    </w:p>
    <w:p w14:paraId="37518920" w14:textId="77777777" w:rsidR="0058559F" w:rsidRDefault="0058559F" w:rsidP="004B1632">
      <w:pPr>
        <w:spacing w:after="0" w:line="240" w:lineRule="auto"/>
        <w:jc w:val="center"/>
        <w:rPr>
          <w:b/>
          <w:sz w:val="24"/>
          <w:szCs w:val="24"/>
        </w:rPr>
      </w:pPr>
    </w:p>
    <w:p w14:paraId="4E065376" w14:textId="77777777" w:rsidR="0058559F" w:rsidRPr="0078347D" w:rsidRDefault="0058559F" w:rsidP="004B1632">
      <w:pPr>
        <w:spacing w:after="0" w:line="240" w:lineRule="auto"/>
        <w:jc w:val="center"/>
        <w:rPr>
          <w:b/>
          <w:sz w:val="24"/>
          <w:szCs w:val="24"/>
        </w:rPr>
      </w:pPr>
    </w:p>
    <w:p w14:paraId="63BCB09A" w14:textId="77777777" w:rsidR="004B1632" w:rsidRPr="00167192" w:rsidRDefault="004B1632" w:rsidP="005D38F4">
      <w:pPr>
        <w:spacing w:after="0" w:line="240" w:lineRule="auto"/>
        <w:jc w:val="center"/>
        <w:rPr>
          <w:b/>
          <w:sz w:val="6"/>
          <w:szCs w:val="6"/>
        </w:rPr>
      </w:pPr>
    </w:p>
    <w:p w14:paraId="58D002DF" w14:textId="31C40299" w:rsidR="00D67146" w:rsidRDefault="00D67146" w:rsidP="00D67146">
      <w:pPr>
        <w:spacing w:after="0" w:line="240" w:lineRule="auto"/>
        <w:jc w:val="both"/>
        <w:rPr>
          <w:b/>
          <w:noProof/>
          <w:sz w:val="32"/>
          <w:szCs w:val="32"/>
          <w:lang w:eastAsia="de-DE"/>
        </w:rPr>
      </w:pPr>
      <w:r w:rsidRPr="00A5342E">
        <w:rPr>
          <w:sz w:val="24"/>
          <w:szCs w:val="24"/>
        </w:rPr>
        <w:t xml:space="preserve">Vom Rückruf betroffen </w:t>
      </w:r>
      <w:r w:rsidR="00593693">
        <w:rPr>
          <w:sz w:val="24"/>
          <w:szCs w:val="24"/>
        </w:rPr>
        <w:t>sind folgende</w:t>
      </w:r>
      <w:r w:rsidR="0058559F">
        <w:rPr>
          <w:sz w:val="24"/>
          <w:szCs w:val="24"/>
        </w:rPr>
        <w:t xml:space="preserve"> Artikel und dessen Produktionschargen</w:t>
      </w:r>
      <w:r w:rsidRPr="00A5342E">
        <w:rPr>
          <w:sz w:val="24"/>
          <w:szCs w:val="24"/>
        </w:rPr>
        <w:t>:</w:t>
      </w:r>
      <w:r w:rsidRPr="00D67146">
        <w:rPr>
          <w:b/>
          <w:noProof/>
          <w:sz w:val="32"/>
          <w:szCs w:val="32"/>
          <w:lang w:eastAsia="de-DE"/>
        </w:rPr>
        <w:t xml:space="preserve"> </w:t>
      </w:r>
    </w:p>
    <w:p w14:paraId="3F0B19AD" w14:textId="77777777" w:rsidR="00EA725F" w:rsidRDefault="00EA725F" w:rsidP="00D67146">
      <w:pPr>
        <w:spacing w:after="0" w:line="240" w:lineRule="auto"/>
        <w:jc w:val="both"/>
        <w:rPr>
          <w:b/>
          <w:noProof/>
          <w:sz w:val="32"/>
          <w:szCs w:val="32"/>
          <w:lang w:eastAsia="de-DE"/>
        </w:rPr>
      </w:pPr>
    </w:p>
    <w:tbl>
      <w:tblPr>
        <w:tblpPr w:leftFromText="141" w:rightFromText="141" w:bottomFromText="6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590"/>
        <w:gridCol w:w="3315"/>
      </w:tblGrid>
      <w:tr w:rsidR="005F10F7" w14:paraId="00C51E6F" w14:textId="77777777" w:rsidTr="005F10F7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B7DA" w14:textId="77777777" w:rsidR="005F10F7" w:rsidRDefault="005F10F7" w:rsidP="0006202C">
            <w:pPr>
              <w:rPr>
                <w:b/>
                <w:bCs/>
                <w:lang w:eastAsia="de-DE"/>
              </w:rPr>
            </w:pPr>
            <w:bookmarkStart w:id="0" w:name="_Hlk51940921"/>
            <w:bookmarkEnd w:id="0"/>
            <w:r>
              <w:rPr>
                <w:b/>
                <w:bCs/>
                <w:lang w:eastAsia="de-DE"/>
              </w:rPr>
              <w:t>Art-Bez.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8172B" w14:textId="033CF26A" w:rsidR="005F10F7" w:rsidRDefault="005F10F7" w:rsidP="0006202C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Barcode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DC256" w14:textId="77777777" w:rsidR="005F10F7" w:rsidRDefault="005F10F7" w:rsidP="0006202C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MHD</w:t>
            </w:r>
          </w:p>
        </w:tc>
      </w:tr>
      <w:tr w:rsidR="005F10F7" w14:paraId="41775161" w14:textId="77777777" w:rsidTr="005F10F7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D3CDA" w14:textId="20089909" w:rsidR="005F10F7" w:rsidRDefault="005F10F7" w:rsidP="0006202C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HD Vanilla 460 ml                 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BAFCE" w14:textId="77777777" w:rsidR="005F10F7" w:rsidRDefault="005F10F7" w:rsidP="0006202C">
            <w:pPr>
              <w:rPr>
                <w:color w:val="000000"/>
              </w:rPr>
            </w:pPr>
            <w:r>
              <w:rPr>
                <w:color w:val="000000"/>
              </w:rPr>
              <w:t>3415581101010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42DA0" w14:textId="77777777" w:rsidR="005F10F7" w:rsidRDefault="005F10F7" w:rsidP="0006202C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MHD </w:t>
            </w:r>
            <w:r>
              <w:rPr>
                <w:u w:val="single"/>
                <w:lang w:eastAsia="de-DE"/>
              </w:rPr>
              <w:t>bis einschließlich</w:t>
            </w:r>
            <w:r>
              <w:rPr>
                <w:lang w:eastAsia="de-DE"/>
              </w:rPr>
              <w:t xml:space="preserve"> </w:t>
            </w:r>
            <w:r>
              <w:rPr>
                <w:b/>
                <w:bCs/>
                <w:lang w:eastAsia="de-DE"/>
              </w:rPr>
              <w:t>21.05.2023</w:t>
            </w:r>
          </w:p>
        </w:tc>
      </w:tr>
      <w:tr w:rsidR="005F10F7" w14:paraId="3D5EB571" w14:textId="77777777" w:rsidTr="005F10F7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9D2A1" w14:textId="41359FFB" w:rsidR="005F10F7" w:rsidRDefault="005F10F7" w:rsidP="0006202C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HD Vanilla 95 ml         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DC0DD" w14:textId="77777777" w:rsidR="005F10F7" w:rsidRDefault="005F10F7" w:rsidP="0006202C">
            <w:pPr>
              <w:rPr>
                <w:lang w:eastAsia="de-DE"/>
              </w:rPr>
            </w:pPr>
            <w:r>
              <w:rPr>
                <w:lang w:eastAsia="de-DE"/>
              </w:rPr>
              <w:t>3415581311716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C92F5" w14:textId="77777777" w:rsidR="005F10F7" w:rsidRDefault="005F10F7" w:rsidP="0006202C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MHD </w:t>
            </w:r>
            <w:r>
              <w:rPr>
                <w:u w:val="single"/>
                <w:lang w:eastAsia="de-DE"/>
              </w:rPr>
              <w:t>bis einschließlich</w:t>
            </w:r>
            <w:r>
              <w:rPr>
                <w:lang w:eastAsia="de-DE"/>
              </w:rPr>
              <w:t xml:space="preserve"> </w:t>
            </w:r>
            <w:r>
              <w:rPr>
                <w:b/>
                <w:bCs/>
                <w:lang w:eastAsia="de-DE"/>
              </w:rPr>
              <w:t>21.05.2023</w:t>
            </w:r>
          </w:p>
        </w:tc>
      </w:tr>
      <w:tr w:rsidR="005F10F7" w14:paraId="2446B6C3" w14:textId="77777777" w:rsidTr="005F10F7">
        <w:trPr>
          <w:trHeight w:val="38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3943A" w14:textId="759D1461" w:rsidR="005F10F7" w:rsidRPr="005F10F7" w:rsidRDefault="005F10F7" w:rsidP="0006202C">
            <w:pPr>
              <w:rPr>
                <w:lang w:val="en-GB" w:eastAsia="de-DE"/>
              </w:rPr>
            </w:pPr>
            <w:r w:rsidRPr="005F10F7">
              <w:rPr>
                <w:lang w:val="en-GB" w:eastAsia="de-DE"/>
              </w:rPr>
              <w:t>HD Classic Collection  4</w:t>
            </w:r>
            <w:r>
              <w:rPr>
                <w:lang w:val="en-GB" w:eastAsia="de-DE"/>
              </w:rPr>
              <w:t xml:space="preserve"> </w:t>
            </w:r>
            <w:r w:rsidRPr="005F10F7">
              <w:rPr>
                <w:lang w:val="en-GB" w:eastAsia="de-DE"/>
              </w:rPr>
              <w:t>x</w:t>
            </w:r>
            <w:r>
              <w:rPr>
                <w:lang w:val="en-GB" w:eastAsia="de-DE"/>
              </w:rPr>
              <w:t xml:space="preserve"> </w:t>
            </w:r>
            <w:r w:rsidRPr="005F10F7">
              <w:rPr>
                <w:lang w:val="en-GB" w:eastAsia="de-DE"/>
              </w:rPr>
              <w:t>95 m</w:t>
            </w:r>
            <w:r>
              <w:rPr>
                <w:lang w:val="en-GB" w:eastAsia="de-DE"/>
              </w:rPr>
              <w:t>l (308 ml)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A39CD" w14:textId="77777777" w:rsidR="005F10F7" w:rsidRDefault="005F10F7" w:rsidP="0006202C">
            <w:pPr>
              <w:rPr>
                <w:color w:val="000000"/>
              </w:rPr>
            </w:pPr>
            <w:r>
              <w:rPr>
                <w:color w:val="000000"/>
              </w:rPr>
              <w:t>3415581505719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8490A" w14:textId="77777777" w:rsidR="005F10F7" w:rsidRDefault="005F10F7" w:rsidP="0006202C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MHD </w:t>
            </w:r>
            <w:r>
              <w:rPr>
                <w:u w:val="single"/>
                <w:lang w:eastAsia="de-DE"/>
              </w:rPr>
              <w:t>bis einschließlich</w:t>
            </w:r>
            <w:r>
              <w:rPr>
                <w:lang w:eastAsia="de-DE"/>
              </w:rPr>
              <w:t xml:space="preserve"> </w:t>
            </w:r>
            <w:r>
              <w:rPr>
                <w:b/>
                <w:bCs/>
                <w:lang w:eastAsia="de-DE"/>
              </w:rPr>
              <w:t>21.05.2023</w:t>
            </w:r>
          </w:p>
        </w:tc>
      </w:tr>
    </w:tbl>
    <w:p w14:paraId="10BBACE6" w14:textId="77777777" w:rsidR="0078347D" w:rsidRPr="00167192" w:rsidRDefault="0078347D" w:rsidP="005D38F4">
      <w:pPr>
        <w:spacing w:after="120" w:line="240" w:lineRule="auto"/>
        <w:jc w:val="both"/>
        <w:rPr>
          <w:b/>
          <w:sz w:val="6"/>
          <w:szCs w:val="6"/>
        </w:rPr>
      </w:pPr>
    </w:p>
    <w:p w14:paraId="0AE4AE74" w14:textId="39C5D15F" w:rsidR="00F84CE5" w:rsidRDefault="00F84CE5" w:rsidP="005D38F4">
      <w:pPr>
        <w:spacing w:after="120" w:line="240" w:lineRule="auto"/>
        <w:jc w:val="both"/>
        <w:rPr>
          <w:b/>
          <w:sz w:val="24"/>
          <w:szCs w:val="24"/>
        </w:rPr>
      </w:pPr>
      <w:r w:rsidRPr="00A5342E">
        <w:rPr>
          <w:b/>
          <w:sz w:val="24"/>
          <w:szCs w:val="24"/>
        </w:rPr>
        <w:t xml:space="preserve">Der </w:t>
      </w:r>
      <w:r w:rsidRPr="00701A66">
        <w:rPr>
          <w:b/>
          <w:sz w:val="24"/>
          <w:szCs w:val="24"/>
        </w:rPr>
        <w:t>Hersteller</w:t>
      </w:r>
      <w:r w:rsidRPr="00A5342E">
        <w:rPr>
          <w:b/>
          <w:sz w:val="24"/>
          <w:szCs w:val="24"/>
        </w:rPr>
        <w:t xml:space="preserve"> </w:t>
      </w:r>
      <w:r w:rsidR="007B335F">
        <w:rPr>
          <w:b/>
          <w:sz w:val="24"/>
          <w:szCs w:val="24"/>
        </w:rPr>
        <w:t>General Mills</w:t>
      </w:r>
      <w:r w:rsidRPr="00A5342E">
        <w:rPr>
          <w:b/>
          <w:sz w:val="24"/>
          <w:szCs w:val="24"/>
        </w:rPr>
        <w:t xml:space="preserve"> ruft </w:t>
      </w:r>
      <w:r w:rsidR="00A5342E">
        <w:rPr>
          <w:b/>
          <w:sz w:val="24"/>
          <w:szCs w:val="24"/>
        </w:rPr>
        <w:t xml:space="preserve">in Kooperation mit Genuport Trade GmbH </w:t>
      </w:r>
      <w:r w:rsidRPr="00A5342E">
        <w:rPr>
          <w:b/>
          <w:sz w:val="24"/>
          <w:szCs w:val="24"/>
        </w:rPr>
        <w:t xml:space="preserve">die </w:t>
      </w:r>
      <w:r w:rsidR="0078347D">
        <w:rPr>
          <w:b/>
          <w:sz w:val="24"/>
          <w:szCs w:val="24"/>
        </w:rPr>
        <w:t xml:space="preserve">oben genannten </w:t>
      </w:r>
      <w:r w:rsidR="00563691">
        <w:rPr>
          <w:b/>
          <w:sz w:val="24"/>
          <w:szCs w:val="24"/>
        </w:rPr>
        <w:t xml:space="preserve">Produkte </w:t>
      </w:r>
      <w:r w:rsidR="00893A63">
        <w:rPr>
          <w:b/>
          <w:sz w:val="24"/>
          <w:szCs w:val="24"/>
        </w:rPr>
        <w:t xml:space="preserve">der Marke </w:t>
      </w:r>
      <w:r w:rsidR="007B335F">
        <w:rPr>
          <w:b/>
          <w:sz w:val="24"/>
          <w:szCs w:val="24"/>
        </w:rPr>
        <w:t xml:space="preserve">Häagen-Dazs </w:t>
      </w:r>
      <w:r w:rsidR="00563691" w:rsidRPr="00A5342E">
        <w:rPr>
          <w:b/>
          <w:sz w:val="24"/>
          <w:szCs w:val="24"/>
        </w:rPr>
        <w:t>zurück</w:t>
      </w:r>
      <w:r w:rsidR="0078347D">
        <w:rPr>
          <w:b/>
          <w:sz w:val="24"/>
          <w:szCs w:val="24"/>
        </w:rPr>
        <w:t xml:space="preserve">. </w:t>
      </w:r>
      <w:r w:rsidR="005924B7">
        <w:rPr>
          <w:b/>
          <w:sz w:val="24"/>
          <w:szCs w:val="24"/>
        </w:rPr>
        <w:t>Im Rahmen unserer Qualitätskontrollen mussten wir bedauerlicherweise feststellen</w:t>
      </w:r>
      <w:r w:rsidRPr="00A5342E">
        <w:rPr>
          <w:b/>
          <w:sz w:val="24"/>
          <w:szCs w:val="24"/>
        </w:rPr>
        <w:t>, dass sich in diese</w:t>
      </w:r>
      <w:r w:rsidR="00893A63">
        <w:rPr>
          <w:b/>
          <w:sz w:val="24"/>
          <w:szCs w:val="24"/>
        </w:rPr>
        <w:t>m</w:t>
      </w:r>
      <w:r w:rsidRPr="00A5342E">
        <w:rPr>
          <w:b/>
          <w:sz w:val="24"/>
          <w:szCs w:val="24"/>
        </w:rPr>
        <w:t xml:space="preserve"> </w:t>
      </w:r>
      <w:r w:rsidR="002138ED">
        <w:rPr>
          <w:b/>
          <w:sz w:val="24"/>
          <w:szCs w:val="24"/>
        </w:rPr>
        <w:t>Produkt</w:t>
      </w:r>
      <w:r w:rsidR="007B335F">
        <w:rPr>
          <w:b/>
          <w:sz w:val="24"/>
          <w:szCs w:val="24"/>
        </w:rPr>
        <w:t xml:space="preserve"> möglicherweise</w:t>
      </w:r>
      <w:r w:rsidR="00893A63">
        <w:rPr>
          <w:b/>
          <w:sz w:val="24"/>
          <w:szCs w:val="24"/>
        </w:rPr>
        <w:t xml:space="preserve"> </w:t>
      </w:r>
      <w:r w:rsidR="0058559F">
        <w:rPr>
          <w:b/>
          <w:sz w:val="24"/>
          <w:szCs w:val="24"/>
        </w:rPr>
        <w:t xml:space="preserve">Rückstände </w:t>
      </w:r>
      <w:r w:rsidR="007B335F">
        <w:rPr>
          <w:b/>
          <w:sz w:val="24"/>
          <w:szCs w:val="24"/>
        </w:rPr>
        <w:t>von Ethylenoxid</w:t>
      </w:r>
      <w:r w:rsidR="0058559F">
        <w:rPr>
          <w:b/>
          <w:sz w:val="24"/>
          <w:szCs w:val="24"/>
        </w:rPr>
        <w:t xml:space="preserve"> </w:t>
      </w:r>
      <w:r w:rsidRPr="00A5342E">
        <w:rPr>
          <w:b/>
          <w:sz w:val="24"/>
          <w:szCs w:val="24"/>
        </w:rPr>
        <w:t>befinden.</w:t>
      </w:r>
    </w:p>
    <w:p w14:paraId="020542C7" w14:textId="77777777" w:rsidR="0058559F" w:rsidRPr="00A5342E" w:rsidRDefault="0058559F" w:rsidP="005D38F4">
      <w:pPr>
        <w:spacing w:after="120" w:line="240" w:lineRule="auto"/>
        <w:jc w:val="both"/>
        <w:rPr>
          <w:b/>
          <w:sz w:val="24"/>
          <w:szCs w:val="24"/>
        </w:rPr>
      </w:pPr>
    </w:p>
    <w:p w14:paraId="7022CF72" w14:textId="29CAAB74" w:rsidR="00A5342E" w:rsidRDefault="00A5342E" w:rsidP="007B335F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Konsumenten, die eine </w:t>
      </w:r>
      <w:r w:rsidR="00D038FA">
        <w:rPr>
          <w:sz w:val="24"/>
          <w:szCs w:val="24"/>
        </w:rPr>
        <w:t xml:space="preserve">betroffene </w:t>
      </w:r>
      <w:r w:rsidR="00893A63">
        <w:rPr>
          <w:sz w:val="24"/>
          <w:szCs w:val="24"/>
        </w:rPr>
        <w:t xml:space="preserve">Packung </w:t>
      </w:r>
      <w:r w:rsidR="007B335F">
        <w:rPr>
          <w:sz w:val="24"/>
          <w:szCs w:val="24"/>
        </w:rPr>
        <w:t>Häagen-</w:t>
      </w:r>
      <w:r w:rsidR="007B335F" w:rsidRPr="005F10F7">
        <w:rPr>
          <w:sz w:val="24"/>
          <w:szCs w:val="24"/>
        </w:rPr>
        <w:t>Dazs (</w:t>
      </w:r>
      <w:r w:rsidR="005F10F7" w:rsidRPr="005F10F7">
        <w:rPr>
          <w:sz w:val="24"/>
          <w:szCs w:val="24"/>
        </w:rPr>
        <w:t>Vanilla 460 ml, Vanilla 95 ml, Classic Collection 4 x 95 ml (380 ml)</w:t>
      </w:r>
      <w:r w:rsidR="007B335F" w:rsidRPr="005F10F7">
        <w:rPr>
          <w:sz w:val="24"/>
          <w:szCs w:val="24"/>
        </w:rPr>
        <w:t>)</w:t>
      </w:r>
      <w:r w:rsidR="00893A63" w:rsidRPr="005F10F7">
        <w:rPr>
          <w:sz w:val="24"/>
          <w:szCs w:val="24"/>
        </w:rPr>
        <w:t xml:space="preserve"> </w:t>
      </w:r>
      <w:r w:rsidRPr="005F10F7">
        <w:rPr>
          <w:sz w:val="24"/>
          <w:szCs w:val="24"/>
        </w:rPr>
        <w:t xml:space="preserve">gekauft haben, können diese in den Handel </w:t>
      </w:r>
      <w:r w:rsidR="000F437D" w:rsidRPr="005F10F7">
        <w:rPr>
          <w:sz w:val="24"/>
          <w:szCs w:val="24"/>
        </w:rPr>
        <w:t>zurückbringen</w:t>
      </w:r>
      <w:r w:rsidRPr="005F10F7">
        <w:rPr>
          <w:sz w:val="24"/>
          <w:szCs w:val="24"/>
        </w:rPr>
        <w:t xml:space="preserve">, wo Ihnen der Verkaufspreis erstattet </w:t>
      </w:r>
      <w:r w:rsidR="00305E6B" w:rsidRPr="005F10F7">
        <w:rPr>
          <w:sz w:val="24"/>
          <w:szCs w:val="24"/>
        </w:rPr>
        <w:t>wird</w:t>
      </w:r>
      <w:r w:rsidR="007B335F" w:rsidRPr="005F10F7">
        <w:rPr>
          <w:sz w:val="24"/>
          <w:szCs w:val="24"/>
        </w:rPr>
        <w:t>.</w:t>
      </w:r>
    </w:p>
    <w:p w14:paraId="027D2F38" w14:textId="77777777" w:rsidR="0058559F" w:rsidRDefault="0058559F" w:rsidP="0058559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178932EA" w14:textId="5AD7D53C" w:rsidR="005D38F4" w:rsidRDefault="005766A2" w:rsidP="005D38F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Andere </w:t>
      </w:r>
      <w:r w:rsidR="007B335F">
        <w:rPr>
          <w:sz w:val="24"/>
          <w:szCs w:val="24"/>
        </w:rPr>
        <w:t>Häagen-Dazs</w:t>
      </w:r>
      <w:r w:rsidR="0089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Produkte </w:t>
      </w:r>
      <w:r w:rsidR="005D38F4">
        <w:rPr>
          <w:sz w:val="24"/>
          <w:szCs w:val="24"/>
        </w:rPr>
        <w:t>können bedenkenlos verzehrt werden.</w:t>
      </w:r>
    </w:p>
    <w:p w14:paraId="0572FE00" w14:textId="77777777" w:rsidR="005D38F4" w:rsidRPr="005D38F4" w:rsidRDefault="005D38F4" w:rsidP="005D38F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Weitere Informationen: </w:t>
      </w:r>
      <w:hyperlink r:id="rId11" w:history="1">
        <w:r w:rsidRPr="002A5CBD">
          <w:rPr>
            <w:rStyle w:val="Hyperlink"/>
            <w:sz w:val="24"/>
            <w:szCs w:val="24"/>
          </w:rPr>
          <w:t>info@genuport.de</w:t>
        </w:r>
      </w:hyperlink>
      <w:r>
        <w:rPr>
          <w:sz w:val="24"/>
          <w:szCs w:val="24"/>
        </w:rPr>
        <w:t xml:space="preserve"> oder Tel: +49 40-52841-01</w:t>
      </w:r>
    </w:p>
    <w:sectPr w:rsidR="005D38F4" w:rsidRPr="005D38F4" w:rsidSect="00ED43B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6B2C"/>
    <w:multiLevelType w:val="hybridMultilevel"/>
    <w:tmpl w:val="D980A9E6"/>
    <w:lvl w:ilvl="0" w:tplc="D8AE36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4EAB"/>
    <w:multiLevelType w:val="hybridMultilevel"/>
    <w:tmpl w:val="20C6AD96"/>
    <w:lvl w:ilvl="0" w:tplc="24FC627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203648">
    <w:abstractNumId w:val="1"/>
  </w:num>
  <w:num w:numId="2" w16cid:durableId="47992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E5"/>
    <w:rsid w:val="000F437D"/>
    <w:rsid w:val="00167192"/>
    <w:rsid w:val="001F2F3F"/>
    <w:rsid w:val="002138ED"/>
    <w:rsid w:val="00305E6B"/>
    <w:rsid w:val="00455DB0"/>
    <w:rsid w:val="004B1632"/>
    <w:rsid w:val="00563691"/>
    <w:rsid w:val="005766A2"/>
    <w:rsid w:val="0058559F"/>
    <w:rsid w:val="005924B7"/>
    <w:rsid w:val="00593693"/>
    <w:rsid w:val="005D38F4"/>
    <w:rsid w:val="005F10F7"/>
    <w:rsid w:val="006F468B"/>
    <w:rsid w:val="00701A66"/>
    <w:rsid w:val="0078347D"/>
    <w:rsid w:val="007B335F"/>
    <w:rsid w:val="00803E7B"/>
    <w:rsid w:val="008235B4"/>
    <w:rsid w:val="00826014"/>
    <w:rsid w:val="00893A63"/>
    <w:rsid w:val="008D6807"/>
    <w:rsid w:val="008F2880"/>
    <w:rsid w:val="00A5342E"/>
    <w:rsid w:val="00C80849"/>
    <w:rsid w:val="00D038FA"/>
    <w:rsid w:val="00D06C35"/>
    <w:rsid w:val="00D3692B"/>
    <w:rsid w:val="00D67146"/>
    <w:rsid w:val="00D900D8"/>
    <w:rsid w:val="00D9316C"/>
    <w:rsid w:val="00DB22A7"/>
    <w:rsid w:val="00EA725F"/>
    <w:rsid w:val="00ED43B8"/>
    <w:rsid w:val="00F27876"/>
    <w:rsid w:val="00F84CE5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8F05"/>
  <w15:docId w15:val="{E4BC33ED-DB4D-41D6-941A-8443DD8B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920F.FC9F69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920F.FC9F6960" TargetMode="External"/><Relationship Id="rId11" Type="http://schemas.openxmlformats.org/officeDocument/2006/relationships/hyperlink" Target="mailto:info@genuport.de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3.jpg@01D8920F.FC9F69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Genuport Trade AG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Junge, Marion</dc:creator>
  <cp:lastModifiedBy>Claudia Casper</cp:lastModifiedBy>
  <cp:revision>3</cp:revision>
  <dcterms:created xsi:type="dcterms:W3CDTF">2022-07-12T13:49:00Z</dcterms:created>
  <dcterms:modified xsi:type="dcterms:W3CDTF">2022-07-12T13:53:00Z</dcterms:modified>
</cp:coreProperties>
</file>