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1D" w:rsidRPr="002119D4" w:rsidRDefault="00214D1D" w:rsidP="00214D1D">
      <w:pPr>
        <w:jc w:val="center"/>
        <w:rPr>
          <w:rFonts w:ascii="Arial" w:hAnsi="Arial" w:cs="Arial"/>
          <w:b/>
          <w:i/>
          <w:color w:val="CC0000"/>
          <w:sz w:val="56"/>
          <w:szCs w:val="50"/>
        </w:rPr>
      </w:pPr>
      <w:r>
        <w:rPr>
          <w:rFonts w:ascii="Arial" w:hAnsi="Arial" w:cs="Arial"/>
          <w:b/>
          <w:i/>
          <w:color w:val="CC0000"/>
          <w:sz w:val="56"/>
          <w:szCs w:val="50"/>
        </w:rPr>
        <w:t>Wichtige Kundeninformationen</w:t>
      </w:r>
    </w:p>
    <w:p w:rsidR="00214D1D" w:rsidRPr="002660F0" w:rsidRDefault="00214D1D" w:rsidP="00214D1D">
      <w:pPr>
        <w:jc w:val="center"/>
        <w:rPr>
          <w:rFonts w:ascii="Arial" w:hAnsi="Arial" w:cs="Arial"/>
          <w:b/>
          <w:bCs/>
          <w:i/>
          <w:iCs/>
          <w:color w:val="000000"/>
          <w:sz w:val="52"/>
          <w:szCs w:val="52"/>
        </w:rPr>
      </w:pPr>
    </w:p>
    <w:p w:rsidR="00214D1D" w:rsidRDefault="00214D1D" w:rsidP="00214D1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30415" wp14:editId="36307E42">
                <wp:simplePos x="0" y="0"/>
                <wp:positionH relativeFrom="column">
                  <wp:posOffset>-414020</wp:posOffset>
                </wp:positionH>
                <wp:positionV relativeFrom="paragraph">
                  <wp:posOffset>34290</wp:posOffset>
                </wp:positionV>
                <wp:extent cx="6502400" cy="1895475"/>
                <wp:effectExtent l="0" t="0" r="0" b="9525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D1D" w:rsidRPr="00E35CC9" w:rsidRDefault="00214D1D" w:rsidP="00214D1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35CC9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Um die Zufriedenheit unserer Kunden zu gewährleisten, haben wir uns dazu entschlossen, den von uns verkauften Artikel „</w:t>
                            </w:r>
                            <w:r w:rsidR="00A02222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Damen Metallarmbanduhr, </w:t>
                            </w:r>
                            <w:r w:rsidR="000B730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in </w:t>
                            </w:r>
                            <w:proofErr w:type="spellStart"/>
                            <w:r w:rsidR="00A02222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gold</w:t>
                            </w:r>
                            <w:proofErr w:type="spellEnd"/>
                            <w:r w:rsidR="000B730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und </w:t>
                            </w:r>
                            <w:proofErr w:type="spellStart"/>
                            <w:r w:rsidR="00A02222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silber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“ zu dem ursprünglichen</w:t>
                            </w:r>
                            <w:r w:rsidRPr="00E35CC9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Preis von </w:t>
                            </w:r>
                            <w:r w:rsidR="00A02222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7</w:t>
                            </w:r>
                            <w:r w:rsidR="00F400F3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,99</w:t>
                            </w:r>
                            <w:r w:rsidR="00E6722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€</w:t>
                            </w:r>
                            <w:r w:rsidRPr="00E35CC9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66FC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aufgrund einer erhöhten Nickellässigkeit </w:t>
                            </w:r>
                            <w:r w:rsidRPr="00E35CC9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aus dem Verkauf zu nehmen und </w:t>
                            </w:r>
                            <w:r w:rsidR="00966FC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rufen den Artikel daher zurück. Nickel kann Allergien auslösen. Von der weiteren Verwendung wird daher abgeraten.</w:t>
                            </w:r>
                          </w:p>
                          <w:p w:rsidR="00214D1D" w:rsidRDefault="00214D1D" w:rsidP="00214D1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32.6pt;margin-top:2.7pt;width:512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nmwtAIAALsFAAAOAAAAZHJzL2Uyb0RvYy54bWysVG1vmzAQ/j5p/8HydwqkhgRUUrUhTJO6&#10;F6ndD3DABGtgM9sJdNP++84mSdNWk6ZtfLBs3/m5e+4e7up67Fq0Z0pzKTIcXgQYMVHKiotthr88&#10;FN4CI22oqGgrBcvwI9P4evn2zdXQp2wmG9lWTCEAETod+gw3xvSp7+uyYR3VF7JnAoy1VB01cFRb&#10;v1J0APSu9WdBEPuDVFWvZMm0htt8MuKlw69rVppPda2ZQW2GITfjVuXWjV395RVNt4r2DS8PadC/&#10;yKKjXEDQE1RODUU7xV9BdbxUUsvaXJSy82Vd85I5DsAmDF6wuW9ozxwXKI7uT2XS/w+2/Lj/rBCv&#10;MhxjJGgHLXpgo0G3ckSXoS3P0OsUvO578DMj3EObHVXd38nyq0ZCrhoqtuxGKTk0jFaQnnvpnz2d&#10;cLQF2QwfZAVx6M5IBzTWqrO1g2ogQIc2PZ5aY3Mp4TKOghkJwFSCLVwkEZlHNjufpsfnvdLmHZMd&#10;spsMK+i9g6f7O20m16OLjSZkwdvW9b8Vzy4Ac7qB4PDU2mwarp0/kiBZL9YL4pFZvPZIkOfeTbEi&#10;XlyE8yi/zFerPPxp44YkbXhVMWHDHKUVkj9r3UHkkyhO4tKy5ZWFsylptd2sWoX2FKRduO9QkDM3&#10;/3karl7A5QWlEEp7O0u8Il7MPVKQyEvmwcILwuQ2iQOSkLx4TumOC/bvlNCQ4SSaRZOafsstcN9r&#10;bjTtuIHh0fIuw4uTE02tBteicq01lLfT/qwUNv2nUkC7j412irUineRqxs0IKFbGG1k9gnaVBGWB&#10;CmHiwaaR6jtGA0yPDOtvO6oYRu17AfpPQkLsuHEHEs1ncFDnls25hYoSoDJsMJq2KzONqF2v+LaB&#10;SNMfJ+QN/DM1d2p+ygqo2ANMCEfqMM3sCDo/O6+nmbv8BQAA//8DAFBLAwQUAAYACAAAACEAUeBZ&#10;+t4AAAAJAQAADwAAAGRycy9kb3ducmV2LnhtbEyPwU7DMBBE70j8g7VI3FqbtqmakE2FQFxBFKjU&#10;m5tsk4h4HcVuE/6e5QTH0Yxm3uTbyXXqQkNoPSPczQ0o4tJXLdcIH+/Psw2oEC1XtvNMCN8UYFtc&#10;X+U2q/zIb3TZxVpJCYfMIjQx9pnWoWzI2TD3PbF4Jz84G0UOta4GO0q56/TCmLV2tmVZaGxPjw2V&#10;X7uzQ/h8OR32K/NaP7mkH/1kNLtUI97eTA/3oCJN8S8Mv/iCDoUwHf2Zq6A6hNk6WUgUIVmBEj9N&#10;NnLliLA0yxR0kev/D4ofAAAA//8DAFBLAQItABQABgAIAAAAIQC2gziS/gAAAOEBAAATAAAAAAAA&#10;AAAAAAAAAAAAAABbQ29udGVudF9UeXBlc10ueG1sUEsBAi0AFAAGAAgAAAAhADj9If/WAAAAlAEA&#10;AAsAAAAAAAAAAAAAAAAALwEAAF9yZWxzLy5yZWxzUEsBAi0AFAAGAAgAAAAhAL5WebC0AgAAuwUA&#10;AA4AAAAAAAAAAAAAAAAALgIAAGRycy9lMm9Eb2MueG1sUEsBAi0AFAAGAAgAAAAhAFHgWfreAAAA&#10;CQEAAA8AAAAAAAAAAAAAAAAADgUAAGRycy9kb3ducmV2LnhtbFBLBQYAAAAABAAEAPMAAAAZBgAA&#10;AAA=&#10;" filled="f" stroked="f">
                <v:textbox>
                  <w:txbxContent>
                    <w:p w:rsidR="00214D1D" w:rsidRPr="00E35CC9" w:rsidRDefault="00214D1D" w:rsidP="00214D1D">
                      <w:pPr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35CC9">
                        <w:rPr>
                          <w:rFonts w:ascii="Arial" w:hAnsi="Arial" w:cs="Arial"/>
                          <w:b/>
                          <w:i/>
                          <w:iCs/>
                          <w:sz w:val="32"/>
                          <w:szCs w:val="32"/>
                        </w:rPr>
                        <w:t>Um die Zufriedenheit unserer Kunden zu gewährleisten, haben wir uns dazu entschlossen, den von uns verkauften Artikel „</w:t>
                      </w:r>
                      <w:r w:rsidR="00A02222">
                        <w:rPr>
                          <w:rFonts w:ascii="Arial" w:hAnsi="Arial" w:cs="Arial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Damen Metallarmbanduhr, </w:t>
                      </w:r>
                      <w:r w:rsidR="000B730F">
                        <w:rPr>
                          <w:rFonts w:ascii="Arial" w:hAnsi="Arial" w:cs="Arial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in </w:t>
                      </w:r>
                      <w:proofErr w:type="spellStart"/>
                      <w:r w:rsidR="00A02222">
                        <w:rPr>
                          <w:rFonts w:ascii="Arial" w:hAnsi="Arial" w:cs="Arial"/>
                          <w:b/>
                          <w:i/>
                          <w:iCs/>
                          <w:sz w:val="32"/>
                          <w:szCs w:val="32"/>
                        </w:rPr>
                        <w:t>gold</w:t>
                      </w:r>
                      <w:proofErr w:type="spellEnd"/>
                      <w:r w:rsidR="000B730F">
                        <w:rPr>
                          <w:rFonts w:ascii="Arial" w:hAnsi="Arial" w:cs="Arial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 und </w:t>
                      </w:r>
                      <w:proofErr w:type="spellStart"/>
                      <w:r w:rsidR="00A02222">
                        <w:rPr>
                          <w:rFonts w:ascii="Arial" w:hAnsi="Arial" w:cs="Arial"/>
                          <w:b/>
                          <w:i/>
                          <w:iCs/>
                          <w:sz w:val="32"/>
                          <w:szCs w:val="32"/>
                        </w:rPr>
                        <w:t>silber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32"/>
                          <w:szCs w:val="32"/>
                        </w:rPr>
                        <w:t>“ zu dem ursprünglichen</w:t>
                      </w:r>
                      <w:r w:rsidRPr="00E35CC9">
                        <w:rPr>
                          <w:rFonts w:ascii="Arial" w:hAnsi="Arial" w:cs="Arial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 Preis von </w:t>
                      </w:r>
                      <w:r w:rsidR="00A02222">
                        <w:rPr>
                          <w:rFonts w:ascii="Arial" w:hAnsi="Arial" w:cs="Arial"/>
                          <w:b/>
                          <w:i/>
                          <w:iCs/>
                          <w:sz w:val="32"/>
                          <w:szCs w:val="32"/>
                        </w:rPr>
                        <w:t>7</w:t>
                      </w:r>
                      <w:r w:rsidR="00F400F3">
                        <w:rPr>
                          <w:rFonts w:ascii="Arial" w:hAnsi="Arial" w:cs="Arial"/>
                          <w:b/>
                          <w:i/>
                          <w:iCs/>
                          <w:sz w:val="32"/>
                          <w:szCs w:val="32"/>
                        </w:rPr>
                        <w:t>,99</w:t>
                      </w:r>
                      <w:r w:rsidR="00E6722D">
                        <w:rPr>
                          <w:rFonts w:ascii="Arial" w:hAnsi="Arial" w:cs="Arial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32"/>
                          <w:szCs w:val="32"/>
                        </w:rPr>
                        <w:t>€</w:t>
                      </w:r>
                      <w:r w:rsidRPr="00E35CC9">
                        <w:rPr>
                          <w:rFonts w:ascii="Arial" w:hAnsi="Arial" w:cs="Arial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="00966FCF">
                        <w:rPr>
                          <w:rFonts w:ascii="Arial" w:hAnsi="Arial" w:cs="Arial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aufgrund einer erhöhten Nickellässigkeit </w:t>
                      </w:r>
                      <w:r w:rsidRPr="00E35CC9">
                        <w:rPr>
                          <w:rFonts w:ascii="Arial" w:hAnsi="Arial" w:cs="Arial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aus dem Verkauf zu nehmen und </w:t>
                      </w:r>
                      <w:r w:rsidR="00966FCF">
                        <w:rPr>
                          <w:rFonts w:ascii="Arial" w:hAnsi="Arial" w:cs="Arial"/>
                          <w:b/>
                          <w:i/>
                          <w:iCs/>
                          <w:sz w:val="32"/>
                          <w:szCs w:val="32"/>
                        </w:rPr>
                        <w:t>rufen den Artikel daher zurück. Nickel kann Allergien auslösen. Von der weiteren Verwendung wird daher abgeraten.</w:t>
                      </w:r>
                    </w:p>
                    <w:p w:rsidR="00214D1D" w:rsidRDefault="00214D1D" w:rsidP="00214D1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14D1D" w:rsidRPr="00DE5502" w:rsidRDefault="00214D1D" w:rsidP="00214D1D">
      <w:pPr>
        <w:rPr>
          <w:rFonts w:ascii="Arial" w:hAnsi="Arial" w:cs="Arial"/>
          <w:sz w:val="23"/>
          <w:szCs w:val="23"/>
        </w:rPr>
      </w:pPr>
    </w:p>
    <w:p w:rsidR="00214D1D" w:rsidRPr="00DE5502" w:rsidRDefault="00214D1D" w:rsidP="00214D1D">
      <w:pPr>
        <w:rPr>
          <w:rFonts w:ascii="Arial" w:hAnsi="Arial" w:cs="Arial"/>
          <w:sz w:val="23"/>
          <w:szCs w:val="23"/>
        </w:rPr>
      </w:pPr>
    </w:p>
    <w:p w:rsidR="00214D1D" w:rsidRPr="00DE5502" w:rsidRDefault="00214D1D" w:rsidP="00214D1D">
      <w:pPr>
        <w:rPr>
          <w:rFonts w:ascii="Arial" w:hAnsi="Arial" w:cs="Arial"/>
          <w:sz w:val="23"/>
          <w:szCs w:val="23"/>
        </w:rPr>
      </w:pPr>
    </w:p>
    <w:p w:rsidR="00214D1D" w:rsidRPr="00DE5502" w:rsidRDefault="00214D1D" w:rsidP="00214D1D">
      <w:pPr>
        <w:rPr>
          <w:rFonts w:ascii="Arial" w:hAnsi="Arial" w:cs="Arial"/>
          <w:sz w:val="23"/>
          <w:szCs w:val="23"/>
        </w:rPr>
      </w:pPr>
    </w:p>
    <w:p w:rsidR="00214D1D" w:rsidRPr="00DE5502" w:rsidRDefault="00214D1D" w:rsidP="00214D1D">
      <w:pPr>
        <w:rPr>
          <w:rFonts w:ascii="Arial" w:hAnsi="Arial" w:cs="Arial"/>
          <w:sz w:val="23"/>
          <w:szCs w:val="23"/>
        </w:rPr>
      </w:pPr>
    </w:p>
    <w:p w:rsidR="00214D1D" w:rsidRPr="00DE5502" w:rsidRDefault="00214D1D" w:rsidP="00214D1D">
      <w:pPr>
        <w:rPr>
          <w:rFonts w:ascii="Arial" w:hAnsi="Arial" w:cs="Arial"/>
          <w:sz w:val="23"/>
          <w:szCs w:val="23"/>
        </w:rPr>
      </w:pPr>
    </w:p>
    <w:p w:rsidR="00214D1D" w:rsidRPr="00DE5502" w:rsidRDefault="00214D1D" w:rsidP="00214D1D">
      <w:pPr>
        <w:rPr>
          <w:rFonts w:ascii="Arial" w:hAnsi="Arial" w:cs="Arial"/>
          <w:sz w:val="23"/>
          <w:szCs w:val="23"/>
        </w:rPr>
      </w:pPr>
    </w:p>
    <w:p w:rsidR="00214D1D" w:rsidRPr="00DE5502" w:rsidRDefault="00214D1D" w:rsidP="00214D1D">
      <w:pPr>
        <w:rPr>
          <w:rFonts w:ascii="Arial" w:hAnsi="Arial" w:cs="Arial"/>
          <w:sz w:val="23"/>
          <w:szCs w:val="23"/>
        </w:rPr>
      </w:pPr>
    </w:p>
    <w:p w:rsidR="00214D1D" w:rsidRPr="00DE5502" w:rsidRDefault="00214D1D" w:rsidP="00214D1D">
      <w:pPr>
        <w:rPr>
          <w:rFonts w:ascii="Arial" w:hAnsi="Arial" w:cs="Arial"/>
          <w:sz w:val="23"/>
          <w:szCs w:val="23"/>
        </w:rPr>
      </w:pPr>
    </w:p>
    <w:p w:rsidR="00214D1D" w:rsidRPr="00DE5502" w:rsidRDefault="00214D1D" w:rsidP="00214D1D">
      <w:pPr>
        <w:rPr>
          <w:rFonts w:ascii="Arial" w:hAnsi="Arial" w:cs="Arial"/>
          <w:sz w:val="23"/>
          <w:szCs w:val="23"/>
        </w:rPr>
      </w:pPr>
    </w:p>
    <w:p w:rsidR="00214D1D" w:rsidRPr="00DE5502" w:rsidRDefault="00966FCF" w:rsidP="00214D1D">
      <w:pPr>
        <w:rPr>
          <w:rFonts w:ascii="Arial" w:hAnsi="Arial" w:cs="Arial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CCBA2" wp14:editId="6DBCE5FB">
                <wp:simplePos x="0" y="0"/>
                <wp:positionH relativeFrom="column">
                  <wp:posOffset>-423545</wp:posOffset>
                </wp:positionH>
                <wp:positionV relativeFrom="paragraph">
                  <wp:posOffset>82550</wp:posOffset>
                </wp:positionV>
                <wp:extent cx="6515100" cy="4171950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17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D1D" w:rsidRPr="00615E7B" w:rsidRDefault="00214D1D" w:rsidP="00214D1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</w:rPr>
                              <w:t xml:space="preserve">Sehr geehrte Kundinnen und </w:t>
                            </w:r>
                            <w:r w:rsidRPr="00615E7B">
                              <w:rPr>
                                <w:rFonts w:ascii="Arial" w:hAnsi="Arial" w:cs="Arial"/>
                                <w:iCs/>
                              </w:rPr>
                              <w:t xml:space="preserve">Kunden, </w:t>
                            </w:r>
                          </w:p>
                          <w:p w:rsidR="00214D1D" w:rsidRPr="0098662C" w:rsidRDefault="00214D1D" w:rsidP="00214D1D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15E7B">
                              <w:rPr>
                                <w:rFonts w:ascii="Arial" w:hAnsi="Arial" w:cs="Arial"/>
                                <w:iCs/>
                              </w:rPr>
                              <w:t> </w:t>
                            </w:r>
                          </w:p>
                          <w:p w:rsidR="00E6722D" w:rsidRDefault="00E6722D" w:rsidP="00E6722D">
                            <w:pPr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000000"/>
                              </w:rPr>
                              <w:t xml:space="preserve">wir legen stets hohen Wert auf die Qualität der von uns verkauften Produkte. 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 xml:space="preserve">Trotz aller Qualitätssicherungsmaßnahmen kann es im Einzelfall zu Abweichungen kommen. In dem bezeichneten Produkt wurde ein zu hoher Nickel Gehalt festgestellt, welcher zu gesundheitlichen Beeinträchtigungen führen kann. </w:t>
                            </w:r>
                          </w:p>
                          <w:p w:rsidR="00E6722D" w:rsidRDefault="00E6722D" w:rsidP="00E6722D">
                            <w:pPr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:rsidR="00E6722D" w:rsidRDefault="00E6722D" w:rsidP="00E6722D">
                            <w:pPr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000000"/>
                              </w:rPr>
                              <w:t>KiK nimmt das Produkt „</w:t>
                            </w:r>
                            <w:r w:rsidR="00A02222" w:rsidRPr="00A02222">
                              <w:rPr>
                                <w:rFonts w:ascii="Arial" w:hAnsi="Arial" w:cs="Arial"/>
                                <w:iCs/>
                                <w:color w:val="000000"/>
                              </w:rPr>
                              <w:t xml:space="preserve">Damen Metallarmbanduhr, in </w:t>
                            </w:r>
                            <w:proofErr w:type="spellStart"/>
                            <w:r w:rsidR="00A02222" w:rsidRPr="00A02222">
                              <w:rPr>
                                <w:rFonts w:ascii="Arial" w:hAnsi="Arial" w:cs="Arial"/>
                                <w:iCs/>
                                <w:color w:val="000000"/>
                              </w:rPr>
                              <w:t>gold</w:t>
                            </w:r>
                            <w:proofErr w:type="spellEnd"/>
                            <w:r w:rsidR="00A02222" w:rsidRPr="00A02222">
                              <w:rPr>
                                <w:rFonts w:ascii="Arial" w:hAnsi="Arial" w:cs="Arial"/>
                                <w:iCs/>
                                <w:color w:val="000000"/>
                              </w:rPr>
                              <w:t xml:space="preserve"> und </w:t>
                            </w:r>
                            <w:proofErr w:type="spellStart"/>
                            <w:r w:rsidR="00A02222" w:rsidRPr="00A02222">
                              <w:rPr>
                                <w:rFonts w:ascii="Arial" w:hAnsi="Arial" w:cs="Arial"/>
                                <w:iCs/>
                                <w:color w:val="000000"/>
                              </w:rPr>
                              <w:t>silber</w:t>
                            </w:r>
                            <w:proofErr w:type="spellEnd"/>
                            <w:r w:rsidR="00A02222" w:rsidRPr="00A02222">
                              <w:rPr>
                                <w:rFonts w:ascii="Arial" w:hAnsi="Arial" w:cs="Arial"/>
                                <w:iCs/>
                                <w:color w:val="000000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/>
                              </w:rPr>
                              <w:t xml:space="preserve">, Auftrag </w:t>
                            </w:r>
                            <w:r w:rsidR="00A02222">
                              <w:rPr>
                                <w:rFonts w:ascii="Arial" w:hAnsi="Arial" w:cs="Arial"/>
                                <w:iCs/>
                                <w:color w:val="000000"/>
                              </w:rPr>
                              <w:t>1115937</w:t>
                            </w:r>
                            <w:r w:rsidR="00D52578">
                              <w:rPr>
                                <w:rFonts w:ascii="Arial" w:hAnsi="Arial" w:cs="Arial"/>
                                <w:iCs/>
                                <w:color w:val="000000"/>
                              </w:rPr>
                              <w:t>, nur die Submissionsnummer  P109485 und P109536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/>
                              </w:rPr>
                              <w:t>, aus Qualitätsgründen zurück. Bitte geben Sie die Ware hier in der Filiale zurück. Der Kaufpreis wird Ihnen erstattet.</w:t>
                            </w:r>
                          </w:p>
                          <w:p w:rsidR="00E6722D" w:rsidRDefault="00E6722D" w:rsidP="00E6722D">
                            <w:pPr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Cs/>
                                <w:color w:val="000000"/>
                              </w:rPr>
                            </w:pPr>
                          </w:p>
                          <w:p w:rsidR="00E6722D" w:rsidRDefault="00E6722D" w:rsidP="00E6722D">
                            <w:pPr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000000"/>
                              </w:rPr>
                              <w:t>Wir bitten um Ihr Verständnis und stehen Ihnen bei Fragen jederzeit unter der unten stehenden Servicehotline zur Verfügung.</w:t>
                            </w:r>
                          </w:p>
                          <w:p w:rsidR="00214D1D" w:rsidRPr="0098662C" w:rsidRDefault="00214D1D" w:rsidP="00214D1D">
                            <w:pPr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Cs/>
                                <w:color w:val="000000"/>
                              </w:rPr>
                            </w:pPr>
                          </w:p>
                          <w:p w:rsidR="00214D1D" w:rsidRPr="0098662C" w:rsidRDefault="00214D1D" w:rsidP="00214D1D">
                            <w:pPr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Cs/>
                                <w:color w:val="000000"/>
                              </w:rPr>
                            </w:pPr>
                            <w:r w:rsidRPr="0098662C">
                              <w:rPr>
                                <w:rFonts w:ascii="Arial" w:hAnsi="Arial" w:cs="Arial"/>
                                <w:iCs/>
                                <w:color w:val="000000"/>
                              </w:rPr>
                              <w:t>Mit freundlichen Grüßen</w:t>
                            </w:r>
                          </w:p>
                          <w:p w:rsidR="00214D1D" w:rsidRPr="0098662C" w:rsidRDefault="00214D1D" w:rsidP="00214D1D">
                            <w:pPr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Cs/>
                                <w:color w:val="000000"/>
                              </w:rPr>
                            </w:pPr>
                          </w:p>
                          <w:p w:rsidR="00214D1D" w:rsidRPr="0098662C" w:rsidRDefault="00214D1D" w:rsidP="00214D1D">
                            <w:pPr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Cs/>
                                <w:color w:val="000000"/>
                              </w:rPr>
                            </w:pPr>
                            <w:r w:rsidRPr="0098662C">
                              <w:rPr>
                                <w:rFonts w:ascii="Arial" w:hAnsi="Arial" w:cs="Arial"/>
                                <w:iCs/>
                                <w:color w:val="000000"/>
                              </w:rPr>
                              <w:t xml:space="preserve">Ihr </w:t>
                            </w:r>
                            <w:proofErr w:type="spellStart"/>
                            <w:r w:rsidRPr="0098662C">
                              <w:rPr>
                                <w:rFonts w:ascii="Arial" w:hAnsi="Arial" w:cs="Arial"/>
                                <w:iCs/>
                                <w:color w:val="000000"/>
                              </w:rPr>
                              <w:t>KiK</w:t>
                            </w:r>
                            <w:proofErr w:type="spellEnd"/>
                            <w:r w:rsidRPr="0098662C">
                              <w:rPr>
                                <w:rFonts w:ascii="Arial" w:hAnsi="Arial" w:cs="Arial"/>
                                <w:iCs/>
                                <w:color w:val="000000"/>
                              </w:rPr>
                              <w:t>- Team</w:t>
                            </w:r>
                            <w:bookmarkStart w:id="0" w:name="_GoBack"/>
                            <w:bookmarkEnd w:id="0"/>
                          </w:p>
                          <w:p w:rsidR="00214D1D" w:rsidRPr="00615E7B" w:rsidRDefault="00214D1D" w:rsidP="00214D1D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214D1D" w:rsidRDefault="00214D1D" w:rsidP="00214D1D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7B0C3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Servicehotline: 0049 (0) 2383/ 95- 4521 </w:t>
                            </w:r>
                          </w:p>
                          <w:p w:rsidR="00214D1D" w:rsidRPr="00615E7B" w:rsidRDefault="00214D1D" w:rsidP="00214D1D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B0C37">
                              <w:rPr>
                                <w:rFonts w:ascii="Arial" w:hAnsi="Arial" w:cs="Arial"/>
                                <w:color w:val="000000"/>
                              </w:rPr>
                              <w:t>(ab 3 Cent pro Minute aus dem Festnetz)</w:t>
                            </w:r>
                          </w:p>
                          <w:p w:rsidR="00214D1D" w:rsidRPr="00615E7B" w:rsidRDefault="00214D1D" w:rsidP="00214D1D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margin-left:-33.35pt;margin-top:6.5pt;width:513pt;height:3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Qw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3oX2fIMvU7B66EHPzPCObTZpar7e1l+00jIVUPFlt0qJYeG0Qrohfamf3F1&#10;wtEWZDN8lBXEoTsjHdBYq87WDqqBAB3a9HRqjeVSwuEsDuMwAFMJNhLOwyR2zfNperzeK23eM9kh&#10;u8iwgt47eLq/18bSoenRxUYTsuBt6/rfimcH4DidQHC4am2WhmvnzyRI1ov1gngkmq09EuS5d1us&#10;iDcrwnmcv8tXqzz8ZeOGJG14VTFhwxylFZI/a91B5JMoTuLSsuWVhbOUtNpuVq1CewrSLtznig6W&#10;s5v/nIYrAuTyIqUwIsFdlHjFbDH3SEFiL5kHCy8Ik7tkFpCE5MXzlO65YP+eEhoynMRRPKnpTPpF&#10;boH7XudG044bGB4t7zK8ODnR1GpwLSrXWkN5O60vSmHpn0sB7T422inWinSSqxk3o3sbTs5WzRtZ&#10;PYGElQSBgRhh8MGikeoHRgMMkQzr7zuqGEbtBwHPIAkJsVPHbUg8j2CjLi2bSwsVJUBl2GA0LVdm&#10;mlS7XvFtA5GmhyfkLTydmjtRn1kdHhwMCpfbYajZSXS5d17n0bv8DQAA//8DAFBLAwQUAAYACAAA&#10;ACEAO+6+Ut4AAAAKAQAADwAAAGRycy9kb3ducmV2LnhtbEyPQU/CQBCF7yb+h82YeINdRQot3RKj&#10;8YoBlYTb0h3axu5s011o/fcOJz1O3pc338vXo2vFBfvQeNLwMFUgkEpvG6o0fH68TZYgQjRkTesJ&#10;NfxggHVxe5ObzPqBtnjZxUpwCYXMaKhj7DIpQ1mjM2HqOyTOTr53JvLZV9L2ZuBy18pHpRLpTEP8&#10;oTYdvtRYfu/OTsPX5nTYP6n36tXNu8GPSpJLpdb3d+PzCkTEMf7BcNVndSjY6ejPZINoNUySZMEo&#10;BzPexEA6T2cgjhqShVIgi1z+n1D8AgAA//8DAFBLAQItABQABgAIAAAAIQC2gziS/gAAAOEBAAAT&#10;AAAAAAAAAAAAAAAAAAAAAABbQ29udGVudF9UeXBlc10ueG1sUEsBAi0AFAAGAAgAAAAhADj9If/W&#10;AAAAlAEAAAsAAAAAAAAAAAAAAAAALwEAAF9yZWxzLy5yZWxzUEsBAi0AFAAGAAgAAAAhADV3xDC6&#10;AgAAwgUAAA4AAAAAAAAAAAAAAAAALgIAAGRycy9lMm9Eb2MueG1sUEsBAi0AFAAGAAgAAAAhADvu&#10;vlLeAAAACgEAAA8AAAAAAAAAAAAAAAAAFAUAAGRycy9kb3ducmV2LnhtbFBLBQYAAAAABAAEAPMA&#10;AAAfBgAAAAA=&#10;" filled="f" stroked="f">
                <v:textbox>
                  <w:txbxContent>
                    <w:p w:rsidR="00214D1D" w:rsidRPr="00615E7B" w:rsidRDefault="00214D1D" w:rsidP="00214D1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Cs/>
                        </w:rPr>
                        <w:t xml:space="preserve">Sehr geehrte Kundinnen und </w:t>
                      </w:r>
                      <w:r w:rsidRPr="00615E7B">
                        <w:rPr>
                          <w:rFonts w:ascii="Arial" w:hAnsi="Arial" w:cs="Arial"/>
                          <w:iCs/>
                        </w:rPr>
                        <w:t xml:space="preserve">Kunden, </w:t>
                      </w:r>
                    </w:p>
                    <w:p w:rsidR="00214D1D" w:rsidRPr="0098662C" w:rsidRDefault="00214D1D" w:rsidP="00214D1D">
                      <w:pPr>
                        <w:ind w:left="708"/>
                        <w:jc w:val="both"/>
                        <w:rPr>
                          <w:rFonts w:ascii="Arial" w:hAnsi="Arial" w:cs="Arial"/>
                        </w:rPr>
                      </w:pPr>
                      <w:r w:rsidRPr="00615E7B">
                        <w:rPr>
                          <w:rFonts w:ascii="Arial" w:hAnsi="Arial" w:cs="Arial"/>
                          <w:iCs/>
                        </w:rPr>
                        <w:t> </w:t>
                      </w:r>
                    </w:p>
                    <w:p w:rsidR="00E6722D" w:rsidRDefault="00E6722D" w:rsidP="00E6722D">
                      <w:pPr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iCs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000000"/>
                        </w:rPr>
                        <w:t xml:space="preserve">wir legen stets hohen Wert auf die Qualität der von uns verkauften Produkte. </w:t>
                      </w:r>
                      <w:r>
                        <w:rPr>
                          <w:rFonts w:ascii="Arial" w:hAnsi="Arial" w:cs="Arial"/>
                          <w:iCs/>
                        </w:rPr>
                        <w:t xml:space="preserve">Trotz aller Qualitätssicherungsmaßnahmen kann es im Einzelfall zu Abweichungen kommen. In dem bezeichneten Produkt wurde ein zu hoher Nickel Gehalt festgestellt, welcher zu gesundheitlichen Beeinträchtigungen führen kann. </w:t>
                      </w:r>
                    </w:p>
                    <w:p w:rsidR="00E6722D" w:rsidRDefault="00E6722D" w:rsidP="00E6722D">
                      <w:pPr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iCs/>
                        </w:rPr>
                      </w:pPr>
                    </w:p>
                    <w:p w:rsidR="00E6722D" w:rsidRDefault="00E6722D" w:rsidP="00E6722D">
                      <w:pPr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000000"/>
                        </w:rPr>
                        <w:t>KiK nimmt das Produkt „</w:t>
                      </w:r>
                      <w:r w:rsidR="00A02222" w:rsidRPr="00A02222">
                        <w:rPr>
                          <w:rFonts w:ascii="Arial" w:hAnsi="Arial" w:cs="Arial"/>
                          <w:iCs/>
                          <w:color w:val="000000"/>
                        </w:rPr>
                        <w:t xml:space="preserve">Damen Metallarmbanduhr, in </w:t>
                      </w:r>
                      <w:proofErr w:type="spellStart"/>
                      <w:r w:rsidR="00A02222" w:rsidRPr="00A02222">
                        <w:rPr>
                          <w:rFonts w:ascii="Arial" w:hAnsi="Arial" w:cs="Arial"/>
                          <w:iCs/>
                          <w:color w:val="000000"/>
                        </w:rPr>
                        <w:t>gold</w:t>
                      </w:r>
                      <w:proofErr w:type="spellEnd"/>
                      <w:r w:rsidR="00A02222" w:rsidRPr="00A02222">
                        <w:rPr>
                          <w:rFonts w:ascii="Arial" w:hAnsi="Arial" w:cs="Arial"/>
                          <w:iCs/>
                          <w:color w:val="000000"/>
                        </w:rPr>
                        <w:t xml:space="preserve"> und </w:t>
                      </w:r>
                      <w:proofErr w:type="spellStart"/>
                      <w:r w:rsidR="00A02222" w:rsidRPr="00A02222">
                        <w:rPr>
                          <w:rFonts w:ascii="Arial" w:hAnsi="Arial" w:cs="Arial"/>
                          <w:iCs/>
                          <w:color w:val="000000"/>
                        </w:rPr>
                        <w:t>silber</w:t>
                      </w:r>
                      <w:proofErr w:type="spellEnd"/>
                      <w:r w:rsidR="00A02222" w:rsidRPr="00A02222">
                        <w:rPr>
                          <w:rFonts w:ascii="Arial" w:hAnsi="Arial" w:cs="Arial"/>
                          <w:iCs/>
                          <w:color w:val="000000"/>
                        </w:rPr>
                        <w:t>“</w:t>
                      </w:r>
                      <w:r>
                        <w:rPr>
                          <w:rFonts w:ascii="Arial" w:hAnsi="Arial" w:cs="Arial"/>
                          <w:iCs/>
                          <w:color w:val="000000"/>
                        </w:rPr>
                        <w:t xml:space="preserve">, Auftrag </w:t>
                      </w:r>
                      <w:r w:rsidR="00A02222">
                        <w:rPr>
                          <w:rFonts w:ascii="Arial" w:hAnsi="Arial" w:cs="Arial"/>
                          <w:iCs/>
                          <w:color w:val="000000"/>
                        </w:rPr>
                        <w:t>1115937</w:t>
                      </w:r>
                      <w:r w:rsidR="00D52578">
                        <w:rPr>
                          <w:rFonts w:ascii="Arial" w:hAnsi="Arial" w:cs="Arial"/>
                          <w:iCs/>
                          <w:color w:val="000000"/>
                        </w:rPr>
                        <w:t>, nur die Submissionsnummer  P109485 und P109536</w:t>
                      </w:r>
                      <w:r>
                        <w:rPr>
                          <w:rFonts w:ascii="Arial" w:hAnsi="Arial" w:cs="Arial"/>
                          <w:iCs/>
                          <w:color w:val="000000"/>
                        </w:rPr>
                        <w:t>, aus Qualitätsgründen zurück. Bitte geben Sie die Ware hier in der Filiale zurück. Der Kaufpreis wird Ihnen erstattet.</w:t>
                      </w:r>
                    </w:p>
                    <w:p w:rsidR="00E6722D" w:rsidRDefault="00E6722D" w:rsidP="00E6722D">
                      <w:pPr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iCs/>
                          <w:color w:val="000000"/>
                        </w:rPr>
                      </w:pPr>
                    </w:p>
                    <w:p w:rsidR="00E6722D" w:rsidRDefault="00E6722D" w:rsidP="00E6722D">
                      <w:pPr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000000"/>
                        </w:rPr>
                        <w:t>Wir bitten um Ihr Verständnis und stehen Ihnen bei Fragen jederzeit unter der unten stehenden Servicehotline zur Verfügung.</w:t>
                      </w:r>
                    </w:p>
                    <w:p w:rsidR="00214D1D" w:rsidRPr="0098662C" w:rsidRDefault="00214D1D" w:rsidP="00214D1D">
                      <w:pPr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iCs/>
                          <w:color w:val="000000"/>
                        </w:rPr>
                      </w:pPr>
                    </w:p>
                    <w:p w:rsidR="00214D1D" w:rsidRPr="0098662C" w:rsidRDefault="00214D1D" w:rsidP="00214D1D">
                      <w:pPr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iCs/>
                          <w:color w:val="000000"/>
                        </w:rPr>
                      </w:pPr>
                      <w:r w:rsidRPr="0098662C">
                        <w:rPr>
                          <w:rFonts w:ascii="Arial" w:hAnsi="Arial" w:cs="Arial"/>
                          <w:iCs/>
                          <w:color w:val="000000"/>
                        </w:rPr>
                        <w:t>Mit freundlichen Grüßen</w:t>
                      </w:r>
                    </w:p>
                    <w:p w:rsidR="00214D1D" w:rsidRPr="0098662C" w:rsidRDefault="00214D1D" w:rsidP="00214D1D">
                      <w:pPr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iCs/>
                          <w:color w:val="000000"/>
                        </w:rPr>
                      </w:pPr>
                    </w:p>
                    <w:p w:rsidR="00214D1D" w:rsidRPr="0098662C" w:rsidRDefault="00214D1D" w:rsidP="00214D1D">
                      <w:pPr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iCs/>
                          <w:color w:val="000000"/>
                        </w:rPr>
                      </w:pPr>
                      <w:r w:rsidRPr="0098662C">
                        <w:rPr>
                          <w:rFonts w:ascii="Arial" w:hAnsi="Arial" w:cs="Arial"/>
                          <w:iCs/>
                          <w:color w:val="000000"/>
                        </w:rPr>
                        <w:t xml:space="preserve">Ihr </w:t>
                      </w:r>
                      <w:proofErr w:type="spellStart"/>
                      <w:r w:rsidRPr="0098662C">
                        <w:rPr>
                          <w:rFonts w:ascii="Arial" w:hAnsi="Arial" w:cs="Arial"/>
                          <w:iCs/>
                          <w:color w:val="000000"/>
                        </w:rPr>
                        <w:t>KiK</w:t>
                      </w:r>
                      <w:proofErr w:type="spellEnd"/>
                      <w:r w:rsidRPr="0098662C">
                        <w:rPr>
                          <w:rFonts w:ascii="Arial" w:hAnsi="Arial" w:cs="Arial"/>
                          <w:iCs/>
                          <w:color w:val="000000"/>
                        </w:rPr>
                        <w:t>- Team</w:t>
                      </w:r>
                    </w:p>
                    <w:p w:rsidR="00214D1D" w:rsidRPr="00615E7B" w:rsidRDefault="00214D1D" w:rsidP="00214D1D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214D1D" w:rsidRDefault="00214D1D" w:rsidP="00214D1D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7B0C37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Servicehotline: 0049 (0) 2383/ 95- 4521 </w:t>
                      </w:r>
                    </w:p>
                    <w:p w:rsidR="00214D1D" w:rsidRPr="00615E7B" w:rsidRDefault="00214D1D" w:rsidP="00214D1D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7B0C37">
                        <w:rPr>
                          <w:rFonts w:ascii="Arial" w:hAnsi="Arial" w:cs="Arial"/>
                          <w:color w:val="000000"/>
                        </w:rPr>
                        <w:t>(ab 3 Cent pro Minute aus dem Festnetz)</w:t>
                      </w:r>
                    </w:p>
                    <w:p w:rsidR="00214D1D" w:rsidRPr="00615E7B" w:rsidRDefault="00214D1D" w:rsidP="00214D1D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4D1D" w:rsidRPr="00DE5502" w:rsidRDefault="00214D1D" w:rsidP="00214D1D">
      <w:pPr>
        <w:rPr>
          <w:rFonts w:ascii="Arial" w:hAnsi="Arial" w:cs="Arial"/>
          <w:sz w:val="23"/>
          <w:szCs w:val="23"/>
        </w:rPr>
      </w:pPr>
    </w:p>
    <w:p w:rsidR="00214D1D" w:rsidRPr="00DE5502" w:rsidRDefault="00214D1D" w:rsidP="00214D1D">
      <w:pPr>
        <w:rPr>
          <w:rFonts w:ascii="Arial" w:hAnsi="Arial" w:cs="Arial"/>
          <w:sz w:val="23"/>
          <w:szCs w:val="23"/>
        </w:rPr>
      </w:pPr>
    </w:p>
    <w:p w:rsidR="00214D1D" w:rsidRPr="00DE5502" w:rsidRDefault="00214D1D" w:rsidP="00214D1D">
      <w:pPr>
        <w:rPr>
          <w:rFonts w:ascii="Arial" w:hAnsi="Arial" w:cs="Arial"/>
          <w:sz w:val="23"/>
          <w:szCs w:val="23"/>
        </w:rPr>
      </w:pPr>
    </w:p>
    <w:p w:rsidR="00214D1D" w:rsidRPr="00DE5502" w:rsidRDefault="00214D1D" w:rsidP="00214D1D">
      <w:pPr>
        <w:rPr>
          <w:rFonts w:ascii="Arial" w:hAnsi="Arial" w:cs="Arial"/>
          <w:sz w:val="23"/>
          <w:szCs w:val="23"/>
        </w:rPr>
      </w:pPr>
    </w:p>
    <w:p w:rsidR="00214D1D" w:rsidRPr="00DE5502" w:rsidRDefault="00214D1D" w:rsidP="00214D1D">
      <w:pPr>
        <w:rPr>
          <w:rFonts w:ascii="Arial" w:hAnsi="Arial" w:cs="Arial"/>
          <w:sz w:val="23"/>
          <w:szCs w:val="23"/>
        </w:rPr>
      </w:pPr>
    </w:p>
    <w:p w:rsidR="00214D1D" w:rsidRPr="00DE5502" w:rsidRDefault="00214D1D" w:rsidP="00214D1D">
      <w:pPr>
        <w:rPr>
          <w:rFonts w:ascii="Arial" w:hAnsi="Arial" w:cs="Arial"/>
          <w:sz w:val="23"/>
          <w:szCs w:val="23"/>
        </w:rPr>
      </w:pPr>
    </w:p>
    <w:p w:rsidR="00214D1D" w:rsidRPr="00DE5502" w:rsidRDefault="00214D1D" w:rsidP="00214D1D">
      <w:pPr>
        <w:rPr>
          <w:rFonts w:ascii="Arial" w:hAnsi="Arial" w:cs="Arial"/>
          <w:sz w:val="23"/>
          <w:szCs w:val="23"/>
        </w:rPr>
      </w:pPr>
    </w:p>
    <w:p w:rsidR="00214D1D" w:rsidRPr="00DE5502" w:rsidRDefault="00214D1D" w:rsidP="00214D1D">
      <w:pPr>
        <w:rPr>
          <w:rFonts w:ascii="Arial" w:hAnsi="Arial" w:cs="Arial"/>
          <w:sz w:val="23"/>
          <w:szCs w:val="23"/>
        </w:rPr>
      </w:pPr>
    </w:p>
    <w:p w:rsidR="00214D1D" w:rsidRPr="00DE5502" w:rsidRDefault="00214D1D" w:rsidP="00214D1D">
      <w:pPr>
        <w:rPr>
          <w:rFonts w:ascii="Arial" w:hAnsi="Arial" w:cs="Arial"/>
          <w:sz w:val="23"/>
          <w:szCs w:val="23"/>
        </w:rPr>
      </w:pPr>
    </w:p>
    <w:p w:rsidR="00214D1D" w:rsidRPr="00DE5502" w:rsidRDefault="00214D1D" w:rsidP="00214D1D">
      <w:pPr>
        <w:rPr>
          <w:rFonts w:ascii="Arial" w:hAnsi="Arial" w:cs="Arial"/>
          <w:sz w:val="23"/>
          <w:szCs w:val="23"/>
        </w:rPr>
      </w:pPr>
    </w:p>
    <w:p w:rsidR="00214D1D" w:rsidRPr="00DE5502" w:rsidRDefault="00214D1D" w:rsidP="00214D1D">
      <w:pPr>
        <w:rPr>
          <w:rFonts w:ascii="Arial" w:hAnsi="Arial" w:cs="Arial"/>
          <w:sz w:val="23"/>
          <w:szCs w:val="23"/>
        </w:rPr>
      </w:pPr>
    </w:p>
    <w:p w:rsidR="00214D1D" w:rsidRPr="00DE5502" w:rsidRDefault="00214D1D" w:rsidP="00214D1D">
      <w:pPr>
        <w:rPr>
          <w:rFonts w:ascii="Arial" w:hAnsi="Arial" w:cs="Arial"/>
          <w:sz w:val="23"/>
          <w:szCs w:val="23"/>
        </w:rPr>
      </w:pPr>
    </w:p>
    <w:p w:rsidR="00214D1D" w:rsidRPr="00DE5502" w:rsidRDefault="00214D1D" w:rsidP="00214D1D">
      <w:pPr>
        <w:rPr>
          <w:rFonts w:ascii="Arial" w:hAnsi="Arial" w:cs="Arial"/>
          <w:sz w:val="23"/>
          <w:szCs w:val="23"/>
        </w:rPr>
      </w:pPr>
    </w:p>
    <w:p w:rsidR="00214D1D" w:rsidRPr="00DE5502" w:rsidRDefault="00214D1D" w:rsidP="00214D1D">
      <w:pPr>
        <w:rPr>
          <w:rFonts w:ascii="Arial" w:hAnsi="Arial" w:cs="Arial"/>
          <w:sz w:val="23"/>
          <w:szCs w:val="23"/>
        </w:rPr>
      </w:pPr>
    </w:p>
    <w:p w:rsidR="00214D1D" w:rsidRPr="00DE5502" w:rsidRDefault="00214D1D" w:rsidP="00214D1D">
      <w:pPr>
        <w:rPr>
          <w:rFonts w:ascii="Arial" w:hAnsi="Arial" w:cs="Arial"/>
          <w:sz w:val="23"/>
          <w:szCs w:val="23"/>
        </w:rPr>
      </w:pPr>
    </w:p>
    <w:p w:rsidR="00214D1D" w:rsidRPr="00DE5502" w:rsidRDefault="00214D1D" w:rsidP="00214D1D">
      <w:pPr>
        <w:rPr>
          <w:rFonts w:ascii="Arial" w:hAnsi="Arial" w:cs="Arial"/>
          <w:sz w:val="23"/>
          <w:szCs w:val="23"/>
        </w:rPr>
      </w:pPr>
    </w:p>
    <w:p w:rsidR="00214D1D" w:rsidRPr="00DE5502" w:rsidRDefault="009A69BE" w:rsidP="00214D1D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720A9B54" wp14:editId="1BF5D96F">
            <wp:simplePos x="0" y="0"/>
            <wp:positionH relativeFrom="column">
              <wp:posOffset>3985473</wp:posOffset>
            </wp:positionH>
            <wp:positionV relativeFrom="paragraph">
              <wp:posOffset>56515</wp:posOffset>
            </wp:positionV>
            <wp:extent cx="1535639" cy="3373755"/>
            <wp:effectExtent l="0" t="0" r="762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2.jpg@01D5E037.77610DD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639" cy="337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D1D">
        <w:rPr>
          <w:rFonts w:ascii="Arial" w:hAnsi="Arial" w:cs="Arial"/>
          <w:sz w:val="23"/>
          <w:szCs w:val="23"/>
        </w:rPr>
        <w:tab/>
      </w:r>
      <w:r w:rsidR="00214D1D">
        <w:rPr>
          <w:rFonts w:ascii="Arial" w:hAnsi="Arial" w:cs="Arial"/>
          <w:sz w:val="23"/>
          <w:szCs w:val="23"/>
        </w:rPr>
        <w:tab/>
      </w:r>
      <w:r w:rsidR="00214D1D">
        <w:rPr>
          <w:rFonts w:ascii="Arial" w:hAnsi="Arial" w:cs="Arial"/>
          <w:sz w:val="23"/>
          <w:szCs w:val="23"/>
        </w:rPr>
        <w:tab/>
      </w:r>
      <w:r w:rsidR="00214D1D">
        <w:rPr>
          <w:rFonts w:ascii="Arial" w:hAnsi="Arial" w:cs="Arial"/>
          <w:sz w:val="23"/>
          <w:szCs w:val="23"/>
        </w:rPr>
        <w:tab/>
      </w:r>
      <w:r w:rsidR="00214D1D">
        <w:rPr>
          <w:rFonts w:ascii="Arial" w:hAnsi="Arial" w:cs="Arial"/>
          <w:sz w:val="23"/>
          <w:szCs w:val="23"/>
        </w:rPr>
        <w:tab/>
      </w:r>
    </w:p>
    <w:p w:rsidR="00214D1D" w:rsidRPr="00DE5502" w:rsidRDefault="00214D1D" w:rsidP="00214D1D">
      <w:pPr>
        <w:tabs>
          <w:tab w:val="left" w:pos="5040"/>
        </w:tabs>
        <w:rPr>
          <w:rFonts w:ascii="Arial" w:hAnsi="Arial" w:cs="Arial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BB7FB" wp14:editId="06CDEFDA">
                <wp:simplePos x="0" y="0"/>
                <wp:positionH relativeFrom="column">
                  <wp:posOffset>3234055</wp:posOffset>
                </wp:positionH>
                <wp:positionV relativeFrom="paragraph">
                  <wp:posOffset>3431540</wp:posOffset>
                </wp:positionV>
                <wp:extent cx="2302510" cy="25209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D1D" w:rsidRPr="00A7380D" w:rsidRDefault="00CD2047" w:rsidP="00214D1D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Bönen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im August</w:t>
                            </w:r>
                            <w:r w:rsidR="001144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margin-left:254.65pt;margin-top:270.2pt;width:181.3pt;height:19.8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I6QtwIAAMAFAAAOAAAAZHJzL2Uyb0RvYy54bWysVG1vmzAQ/j5p/8Hyd8pLIQmopGpDmCZ1&#10;L1K7H+BgE6yBzWwn0E377zubJE1bTZq28QHZvvNz99w9vqvrsWvRninNpchxeBFgxEQlKRfbHH95&#10;KL0FRtoQQUkrBcvxI9P4evn2zdXQZyySjWwpUwhAhM6GPseNMX3m+7pqWEf0heyZAGMtVUcMbNXW&#10;p4oMgN61fhQEM3+QivZKVkxrOC0mI146/LpmlflU15oZ1OYYcjPur9x/Y//+8opkW0X6hleHNMhf&#10;ZNERLiDoCaoghqCd4q+gOl4pqWVtLirZ+bKuecUcB2ATBi/Y3DekZ44LFEf3pzLp/wdbfdx/VojT&#10;HEcYCdJBix7YaGrWUhTZ6gy9zsDpvgc3M97KEbrsmOr+TlZfNRJy1RCxZTdKyaFhhEJ2ob3pn12d&#10;cLQF2QwfJIUwZGekAxpr1dnSQTEQoEOXHk+dgVRQBYfRZRAlIZgqsEVJFKSJC0Gy4+1eafOOyQ7Z&#10;RY4VdN6hk/2dNjYbkh1dbDAhS962rvuteHYAjtMJxIar1mazcM38kQbperFexF4czdZeHBSFd1Ou&#10;Ym9WhvOkuCxWqyL8aeOGcdZwSpmwYY7CCuM/a9xB4pMkTtLSsuXUwtmUtNpuVq1CewLCLt13KMiZ&#10;m/88DVcE4PKCUhjFwW2UeuVsMffiMk68dB4svCBMb9NZEKdxUT6ndMcF+3dKaMhxmkTJJKbfcgvc&#10;95obyTpuYHS0vMvx4uREMivBtaCutYbwdlqflcKm/1QKaPex0U6wVqOTWs24GQ8vA8CsmDeSPoKC&#10;lQSBgRZh7MGikeo7RgOMkBzrbzuiGEbtewGvIA3j2M4ct4mTeQQbdW7ZnFuIqAAqxwajabky05za&#10;9YpvG4h0fHc38HJK7kT9lNXhvcGYcNwOI83OofO983oavMtfAAAA//8DAFBLAwQUAAYACAAAACEA&#10;ThGeEN8AAAALAQAADwAAAGRycy9kb3ducmV2LnhtbEyPyU7DMBCG70i8gzVI3KgdSGga4lSIReLY&#10;BSSObjxZRDyOYrcNb89wgtssn/75plzPbhAnnELvSUOyUCCQam97ajW8719vchAhGrJm8IQavjHA&#10;urq8KE1h/Zm2eNrFVnAIhcJo6GIcCylD3aEzYeFHJN41fnImcju10k7mzOFukLdK3UtneuILnRnx&#10;qcP6a3d0Gj7oc3hrUtvhMtuk2/HlucniXuvrq/nxAUTEOf7B8KvP6lCx08EfyQYxaMjU6o5RLlKV&#10;gmAiXyYrEAee5CoBWZXy/w/VDwAAAP//AwBQSwECLQAUAAYACAAAACEAtoM4kv4AAADhAQAAEwAA&#10;AAAAAAAAAAAAAAAAAAAAW0NvbnRlbnRfVHlwZXNdLnhtbFBLAQItABQABgAIAAAAIQA4/SH/1gAA&#10;AJQBAAALAAAAAAAAAAAAAAAAAC8BAABfcmVscy8ucmVsc1BLAQItABQABgAIAAAAIQCf3I6QtwIA&#10;AMAFAAAOAAAAAAAAAAAAAAAAAC4CAABkcnMvZTJvRG9jLnhtbFBLAQItABQABgAIAAAAIQBOEZ4Q&#10;3wAAAAsBAAAPAAAAAAAAAAAAAAAAABEFAABkcnMvZG93bnJldi54bWxQSwUGAAAAAAQABADzAAAA&#10;HQYAAAAA&#10;" filled="f" stroked="f">
                <v:textbox style="mso-fit-shape-to-text:t">
                  <w:txbxContent>
                    <w:p w:rsidR="00214D1D" w:rsidRPr="00A7380D" w:rsidRDefault="00CD2047" w:rsidP="00214D1D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Bönen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 im August</w:t>
                      </w:r>
                      <w:r w:rsidR="001144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p w:rsidR="00143BB3" w:rsidRDefault="00966FC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549AA" wp14:editId="1707C378">
                <wp:simplePos x="0" y="0"/>
                <wp:positionH relativeFrom="column">
                  <wp:posOffset>-414020</wp:posOffset>
                </wp:positionH>
                <wp:positionV relativeFrom="paragraph">
                  <wp:posOffset>1320800</wp:posOffset>
                </wp:positionV>
                <wp:extent cx="3014980" cy="1457325"/>
                <wp:effectExtent l="0" t="0" r="0" b="952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D1D" w:rsidRDefault="00A02222" w:rsidP="00A0222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022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Damen Metallarmbanduhr, in </w:t>
                            </w:r>
                            <w:proofErr w:type="spellStart"/>
                            <w:r w:rsidRPr="00A022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gold</w:t>
                            </w:r>
                            <w:proofErr w:type="spellEnd"/>
                            <w:r w:rsidRPr="00A022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und </w:t>
                            </w:r>
                            <w:proofErr w:type="spellStart"/>
                            <w:r w:rsidRPr="00A022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silber</w:t>
                            </w:r>
                            <w:proofErr w:type="spellEnd"/>
                            <w:r w:rsidRPr="00A022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“ </w:t>
                            </w:r>
                          </w:p>
                          <w:p w:rsidR="00A02222" w:rsidRPr="00E25D69" w:rsidRDefault="00A02222" w:rsidP="00A0222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14D1D" w:rsidRDefault="00214D1D" w:rsidP="00214D1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Zu dem ursprünglichen </w:t>
                            </w:r>
                          </w:p>
                          <w:p w:rsidR="00214D1D" w:rsidRDefault="00214D1D" w:rsidP="00214D1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Preis von 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D525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A022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F400F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,99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€</w:t>
                            </w:r>
                          </w:p>
                          <w:p w:rsidR="00214D1D" w:rsidRDefault="00214D1D" w:rsidP="00214D1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Auftrag: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D525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A022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1115937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52578" w:rsidRDefault="00D52578" w:rsidP="00214D1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Submi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- Nummer</w:t>
                            </w:r>
                            <w:r w:rsidRPr="00D525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525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P109485 und P109536</w:t>
                            </w:r>
                          </w:p>
                          <w:p w:rsidR="00214D1D" w:rsidRDefault="00214D1D" w:rsidP="00214D1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WGR: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D525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E672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592</w:t>
                            </w:r>
                          </w:p>
                          <w:p w:rsidR="00214D1D" w:rsidRPr="00A44131" w:rsidRDefault="00214D1D" w:rsidP="00214D1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-32.6pt;margin-top:104pt;width:237.4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9F2uA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0cyWZ+h1Cl4PPfiZPZxDmx1V3d/L8qtGQi4bKjbsVik5NIxWkF5ob/pn&#10;V0ccbUHWwwdZQRy6NdIB7WvV2dpBNRCgQ5ueTq2xuZRwOAlCksRgKsEWkul8Ek1dDJoer/dKm3dM&#10;dsguMqyg9w6e7u61senQ9OhiowlZ8LZ1/W/FxQE4jicQHK5am03DtfNHEiSreBUTj0SzlUeCPPdu&#10;iyXxZkU4n+aTfLnMw582bkjShlcVEzbMUVoh+bPWHUQ+iuIkLi1bXlk4m5JWm/WyVWhHQdqF+w4F&#10;OXPzL9NwRQAuLyiFEQnuosQrZvHcIwWZesk8iL0gTO6SWUASkheXlO65YP9OCQ0ZTqbQR0fnt9wC&#10;973mRtOOGxgeLe8yHJ+caGo1uBKVa62hvB3XZ6Ww6T+XAtp9bLRTrBXpKFezX+8PbwPArJrXsnoC&#10;CSsJAgMxwuCDRSPVd4wGGCIZ1t+2VDGM2vcCnkESEmKnjtuAaCPYqHPL+txCRQlQGTYYjculGSfV&#10;tld800Ck8eEJeQtPp+ZO1M9ZHR4cDArH7TDU7CQ63zuv59G7+AUAAP//AwBQSwMEFAAGAAgAAAAh&#10;APwZaUfgAAAACwEAAA8AAABkcnMvZG93bnJldi54bWxMj01PwzAMhu9I/IfISNy2ZGUtW9d0mkBc&#10;QYwPiVvWeG21xqmabC3/HnOCmy0/ev28xXZynbjgEFpPGhZzBQKp8ralWsP729NsBSJEQ9Z0nlDD&#10;NwbYltdXhcmtH+kVL/tYCw6hkBsNTYx9LmWoGnQmzH2PxLejH5yJvA61tIMZOdx1MlEqk860xB8a&#10;0+NDg9Vpf3YaPp6PX59L9VI/urQf/aQkubXU+vZm2m1ARJziHwy/+qwOJTsd/JlsEJ2GWZYmjGpI&#10;1IpLMbFU6wzEgYe7+xRkWcj/HcofAAAA//8DAFBLAQItABQABgAIAAAAIQC2gziS/gAAAOEBAAAT&#10;AAAAAAAAAAAAAAAAAAAAAABbQ29udGVudF9UeXBlc10ueG1sUEsBAi0AFAAGAAgAAAAhADj9If/W&#10;AAAAlAEAAAsAAAAAAAAAAAAAAAAALwEAAF9yZWxzLy5yZWxzUEsBAi0AFAAGAAgAAAAhAMsn0Xa4&#10;AgAAwgUAAA4AAAAAAAAAAAAAAAAALgIAAGRycy9lMm9Eb2MueG1sUEsBAi0AFAAGAAgAAAAhAPwZ&#10;aUfgAAAACwEAAA8AAAAAAAAAAAAAAAAAEgUAAGRycy9kb3ducmV2LnhtbFBLBQYAAAAABAAEAPMA&#10;AAAfBgAAAAA=&#10;" filled="f" stroked="f">
                <v:textbox>
                  <w:txbxContent>
                    <w:p w:rsidR="00214D1D" w:rsidRDefault="00A02222" w:rsidP="00A0222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02222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Damen Metallarmbanduhr, in </w:t>
                      </w:r>
                      <w:proofErr w:type="spellStart"/>
                      <w:r w:rsidRPr="00A02222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gold</w:t>
                      </w:r>
                      <w:proofErr w:type="spellEnd"/>
                      <w:r w:rsidRPr="00A02222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und </w:t>
                      </w:r>
                      <w:proofErr w:type="spellStart"/>
                      <w:r w:rsidRPr="00A02222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silber</w:t>
                      </w:r>
                      <w:proofErr w:type="spellEnd"/>
                      <w:r w:rsidRPr="00A02222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“ </w:t>
                      </w:r>
                    </w:p>
                    <w:p w:rsidR="00A02222" w:rsidRPr="00E25D69" w:rsidRDefault="00A02222" w:rsidP="00A0222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214D1D" w:rsidRDefault="00214D1D" w:rsidP="00214D1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Zu dem ursprünglichen </w:t>
                      </w:r>
                      <w:bookmarkStart w:id="1" w:name="_GoBack"/>
                      <w:bookmarkEnd w:id="1"/>
                    </w:p>
                    <w:p w:rsidR="00214D1D" w:rsidRDefault="00214D1D" w:rsidP="00214D1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Preis von 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D525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A0222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7</w:t>
                      </w:r>
                      <w:r w:rsidR="00F400F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,99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€</w:t>
                      </w:r>
                    </w:p>
                    <w:p w:rsidR="00214D1D" w:rsidRDefault="00214D1D" w:rsidP="00214D1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Auftrag: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D525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A0222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1115937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D52578" w:rsidRDefault="00D52578" w:rsidP="00214D1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Submi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- Nummer</w:t>
                      </w:r>
                      <w:r w:rsidRPr="00D525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D525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P109485 und P109536</w:t>
                      </w:r>
                    </w:p>
                    <w:p w:rsidR="00214D1D" w:rsidRDefault="00214D1D" w:rsidP="00214D1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WGR: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D525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E6722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592</w:t>
                      </w:r>
                    </w:p>
                    <w:p w:rsidR="00214D1D" w:rsidRPr="00A44131" w:rsidRDefault="00214D1D" w:rsidP="00214D1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43BB3" w:rsidSect="004D08FD">
      <w:headerReference w:type="default" r:id="rId8"/>
      <w:pgSz w:w="11900" w:h="16840"/>
      <w:pgMar w:top="709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22" w:rsidRDefault="00BA77DD">
      <w:r>
        <w:separator/>
      </w:r>
    </w:p>
  </w:endnote>
  <w:endnote w:type="continuationSeparator" w:id="0">
    <w:p w:rsidR="00130822" w:rsidRDefault="00BA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22" w:rsidRDefault="00BA77DD">
      <w:r>
        <w:separator/>
      </w:r>
    </w:p>
  </w:footnote>
  <w:footnote w:type="continuationSeparator" w:id="0">
    <w:p w:rsidR="00130822" w:rsidRDefault="00BA7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15" w:rsidRDefault="00214D1D" w:rsidP="004D08FD">
    <w:pPr>
      <w:pStyle w:val="Kopfzeile"/>
      <w:tabs>
        <w:tab w:val="clear" w:pos="4536"/>
        <w:tab w:val="clear" w:pos="9072"/>
        <w:tab w:val="center" w:pos="453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93B06EB" wp14:editId="08852D28">
          <wp:simplePos x="0" y="0"/>
          <wp:positionH relativeFrom="column">
            <wp:posOffset>-899795</wp:posOffset>
          </wp:positionH>
          <wp:positionV relativeFrom="paragraph">
            <wp:posOffset>-459105</wp:posOffset>
          </wp:positionV>
          <wp:extent cx="7556500" cy="10706100"/>
          <wp:effectExtent l="0" t="0" r="0" b="0"/>
          <wp:wrapNone/>
          <wp:docPr id="1" name="Bild 6" descr="Header_Lay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Header_Lay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1D"/>
    <w:rsid w:val="000B730F"/>
    <w:rsid w:val="000D3B73"/>
    <w:rsid w:val="00114454"/>
    <w:rsid w:val="00130822"/>
    <w:rsid w:val="00143BB3"/>
    <w:rsid w:val="00214D1D"/>
    <w:rsid w:val="00336E2F"/>
    <w:rsid w:val="00662883"/>
    <w:rsid w:val="00966FCF"/>
    <w:rsid w:val="009A69BE"/>
    <w:rsid w:val="00A02222"/>
    <w:rsid w:val="00BA77DD"/>
    <w:rsid w:val="00CD1C2B"/>
    <w:rsid w:val="00CD2047"/>
    <w:rsid w:val="00D52578"/>
    <w:rsid w:val="00DF5C8B"/>
    <w:rsid w:val="00DF6477"/>
    <w:rsid w:val="00E6722D"/>
    <w:rsid w:val="00F4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14D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4D1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B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B73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14D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4D1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B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B7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KiK Textilien und Non-Food GmbH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Recht, Azubi2</dc:creator>
  <cp:lastModifiedBy>Rademacher, Jean Luc</cp:lastModifiedBy>
  <cp:revision>2</cp:revision>
  <dcterms:created xsi:type="dcterms:W3CDTF">2020-08-17T10:08:00Z</dcterms:created>
  <dcterms:modified xsi:type="dcterms:W3CDTF">2020-08-17T10:08:00Z</dcterms:modified>
</cp:coreProperties>
</file>