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93" w:rsidRPr="00C37C93" w:rsidRDefault="00C37C93" w:rsidP="00C37C93">
      <w:pPr>
        <w:autoSpaceDE w:val="0"/>
        <w:autoSpaceDN w:val="0"/>
        <w:adjustRightInd w:val="0"/>
        <w:rPr>
          <w:rFonts w:ascii="CIDFont+F1" w:hAnsi="CIDFont+F1" w:cs="CIDFont+F1"/>
          <w:sz w:val="40"/>
          <w:szCs w:val="40"/>
          <w:u w:val="single"/>
        </w:rPr>
      </w:pPr>
      <w:r w:rsidRPr="00C37C93">
        <w:rPr>
          <w:rFonts w:ascii="CIDFont+F1" w:hAnsi="CIDFont+F1" w:cs="CIDFont+F1"/>
          <w:sz w:val="40"/>
          <w:szCs w:val="40"/>
          <w:u w:val="single"/>
        </w:rPr>
        <w:t>Rückruf</w:t>
      </w:r>
    </w:p>
    <w:p w:rsidR="00C37C93" w:rsidRPr="00C37C93" w:rsidRDefault="00C37C93" w:rsidP="00C37C93">
      <w:pPr>
        <w:autoSpaceDE w:val="0"/>
        <w:autoSpaceDN w:val="0"/>
        <w:adjustRightInd w:val="0"/>
        <w:rPr>
          <w:rFonts w:ascii="CIDFont+F1" w:hAnsi="CIDFont+F1" w:cs="CIDFont+F1"/>
          <w:sz w:val="36"/>
          <w:szCs w:val="36"/>
        </w:rPr>
      </w:pPr>
      <w:r w:rsidRPr="00C37C93">
        <w:rPr>
          <w:rFonts w:ascii="CIDFont+F1" w:hAnsi="CIDFont+F1" w:cs="CIDFont+F1"/>
          <w:sz w:val="36"/>
          <w:szCs w:val="36"/>
        </w:rPr>
        <w:t xml:space="preserve">Die Firma </w:t>
      </w:r>
      <w:r w:rsidRPr="00C37C93">
        <w:rPr>
          <w:rFonts w:ascii="CIDFont+F2" w:hAnsi="CIDFont+F2" w:cs="CIDFont+F2"/>
          <w:sz w:val="36"/>
          <w:szCs w:val="36"/>
        </w:rPr>
        <w:t xml:space="preserve">Wildhandel Möller </w:t>
      </w:r>
      <w:r w:rsidRPr="00C37C93">
        <w:rPr>
          <w:rFonts w:ascii="CIDFont+F1" w:hAnsi="CIDFont+F1" w:cs="CIDFont+F1"/>
          <w:sz w:val="36"/>
          <w:szCs w:val="36"/>
        </w:rPr>
        <w:t>ruft folgendes</w:t>
      </w:r>
    </w:p>
    <w:p w:rsidR="00C37C93" w:rsidRDefault="00C37C93" w:rsidP="00C37C93">
      <w:pPr>
        <w:autoSpaceDE w:val="0"/>
        <w:autoSpaceDN w:val="0"/>
        <w:adjustRightInd w:val="0"/>
        <w:rPr>
          <w:rFonts w:ascii="CIDFont+F1" w:hAnsi="CIDFont+F1" w:cs="CIDFont+F1"/>
          <w:sz w:val="40"/>
          <w:szCs w:val="40"/>
        </w:rPr>
      </w:pPr>
      <w:r w:rsidRPr="00C37C93">
        <w:rPr>
          <w:rFonts w:ascii="CIDFont+F1" w:hAnsi="CIDFont+F1" w:cs="CIDFont+F1"/>
          <w:sz w:val="36"/>
          <w:szCs w:val="36"/>
        </w:rPr>
        <w:t>Produkt zurück:</w:t>
      </w:r>
    </w:p>
    <w:p w:rsidR="00C37C93" w:rsidRDefault="00C37C93" w:rsidP="00C37C93">
      <w:pPr>
        <w:autoSpaceDE w:val="0"/>
        <w:autoSpaceDN w:val="0"/>
        <w:adjustRightInd w:val="0"/>
        <w:rPr>
          <w:rFonts w:ascii="CIDFont+F1" w:hAnsi="CIDFont+F1" w:cs="CIDFont+F1"/>
          <w:sz w:val="40"/>
          <w:szCs w:val="40"/>
        </w:rPr>
      </w:pPr>
    </w:p>
    <w:p w:rsidR="00C37C93" w:rsidRDefault="00C37C93" w:rsidP="00C37C93">
      <w:pPr>
        <w:autoSpaceDE w:val="0"/>
        <w:autoSpaceDN w:val="0"/>
        <w:adjustRightInd w:val="0"/>
        <w:rPr>
          <w:rFonts w:ascii="CIDFont+F2" w:hAnsi="CIDFont+F2" w:cs="CIDFont+F2"/>
          <w:sz w:val="36"/>
          <w:szCs w:val="36"/>
        </w:rPr>
      </w:pPr>
      <w:proofErr w:type="spellStart"/>
      <w:r>
        <w:rPr>
          <w:rFonts w:ascii="CIDFont+F2" w:hAnsi="CIDFont+F2" w:cs="CIDFont+F2"/>
          <w:sz w:val="36"/>
          <w:szCs w:val="36"/>
        </w:rPr>
        <w:t>Rehteile</w:t>
      </w:r>
      <w:proofErr w:type="spellEnd"/>
      <w:r>
        <w:rPr>
          <w:rFonts w:ascii="CIDFont+F2" w:hAnsi="CIDFont+F2" w:cs="CIDFont+F2"/>
          <w:sz w:val="36"/>
          <w:szCs w:val="36"/>
        </w:rPr>
        <w:t>, tiefgefroren, vakuumverpackt</w:t>
      </w:r>
    </w:p>
    <w:p w:rsidR="00C37C93" w:rsidRDefault="00C37C93" w:rsidP="00C37C93">
      <w:pPr>
        <w:autoSpaceDE w:val="0"/>
        <w:autoSpaceDN w:val="0"/>
        <w:adjustRightInd w:val="0"/>
        <w:rPr>
          <w:rFonts w:ascii="CIDFont+F2" w:hAnsi="CIDFont+F2" w:cs="CIDFont+F2"/>
          <w:sz w:val="36"/>
          <w:szCs w:val="36"/>
        </w:rPr>
      </w:pPr>
      <w:r>
        <w:rPr>
          <w:rFonts w:ascii="CIDFont+F2" w:hAnsi="CIDFont+F2" w:cs="CIDFont+F2"/>
          <w:sz w:val="36"/>
          <w:szCs w:val="36"/>
        </w:rPr>
        <w:t>mit MHD 28.12.2020, Kennzeichen: DE TH 09247 EG</w:t>
      </w:r>
    </w:p>
    <w:p w:rsidR="00C37C93" w:rsidRDefault="00C37C93" w:rsidP="00C37C93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</w:p>
    <w:p w:rsidR="00C37C93" w:rsidRDefault="00C37C93" w:rsidP="00C37C93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Bei Produkten mit o.g. MHD kann eine Verunreinigung mit gesundheitsschädlichen Bakterien nicht ausgeschlossen werden.</w:t>
      </w:r>
      <w:r w:rsidR="007F5129">
        <w:rPr>
          <w:rFonts w:ascii="CIDFont+F1" w:hAnsi="CIDFont+F1" w:cs="CIDFont+F1"/>
          <w:sz w:val="28"/>
          <w:szCs w:val="28"/>
        </w:rPr>
        <w:t xml:space="preserve"> Die Ware wurde ab dem </w:t>
      </w:r>
      <w:r w:rsidR="003854AA">
        <w:rPr>
          <w:rFonts w:ascii="CIDFont+F1" w:hAnsi="CIDFont+F1" w:cs="CIDFont+F1"/>
          <w:sz w:val="28"/>
          <w:szCs w:val="28"/>
        </w:rPr>
        <w:t>15.01.2019</w:t>
      </w:r>
      <w:bookmarkStart w:id="0" w:name="_GoBack"/>
      <w:bookmarkEnd w:id="0"/>
      <w:r w:rsidR="007F5129">
        <w:rPr>
          <w:rFonts w:ascii="CIDFont+F1" w:hAnsi="CIDFont+F1" w:cs="CIDFont+F1"/>
          <w:sz w:val="28"/>
          <w:szCs w:val="28"/>
        </w:rPr>
        <w:t xml:space="preserve"> in unseren Einrichtungen verkauft. </w:t>
      </w:r>
      <w:r>
        <w:rPr>
          <w:rFonts w:ascii="CIDFont+F1" w:hAnsi="CIDFont+F1" w:cs="CIDFont+F1"/>
          <w:sz w:val="28"/>
          <w:szCs w:val="28"/>
        </w:rPr>
        <w:t>Aus Gründen des vorsorglichen Verbraucherschutzes wurde umgehend</w:t>
      </w:r>
    </w:p>
    <w:p w:rsidR="00C37C93" w:rsidRDefault="00C37C93" w:rsidP="00C37C93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reagiert und die komplette Ware aus dem Verkauf genommen.</w:t>
      </w:r>
    </w:p>
    <w:p w:rsidR="00C37C93" w:rsidRDefault="00C37C93" w:rsidP="00C37C93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Kunden, welche das Produkt noch in Ihrem Haushalt haben,</w:t>
      </w:r>
    </w:p>
    <w:p w:rsidR="00C37C93" w:rsidRDefault="00C37C93" w:rsidP="00C37C93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 xml:space="preserve">werden gebeten, dieses nicht mehr zu verzehren und können es in unsere </w:t>
      </w:r>
      <w:proofErr w:type="spellStart"/>
      <w:r>
        <w:rPr>
          <w:rFonts w:ascii="CIDFont+F1" w:hAnsi="CIDFont+F1" w:cs="CIDFont+F1"/>
          <w:sz w:val="28"/>
          <w:szCs w:val="28"/>
        </w:rPr>
        <w:t>Verkaufstelle</w:t>
      </w:r>
      <w:proofErr w:type="spellEnd"/>
      <w:r>
        <w:rPr>
          <w:rFonts w:ascii="CIDFont+F1" w:hAnsi="CIDFont+F1" w:cs="CIDFont+F1"/>
          <w:sz w:val="28"/>
          <w:szCs w:val="28"/>
        </w:rPr>
        <w:t xml:space="preserve"> und dem Verkaufswagen (auch ohne Kassenbon) zurückgeben und bekommen den Kaufpreis selbstverständlich zurückerstattet.</w:t>
      </w:r>
    </w:p>
    <w:p w:rsidR="006846D1" w:rsidRDefault="00C37C93" w:rsidP="00C37C93">
      <w:r>
        <w:rPr>
          <w:rFonts w:ascii="CIDFont+F1" w:hAnsi="CIDFont+F1" w:cs="CIDFont+F1"/>
          <w:sz w:val="28"/>
          <w:szCs w:val="28"/>
        </w:rPr>
        <w:t>Wir entschuldigen uns bei unseren Kunden für die Unannehmlichkeiten.</w:t>
      </w:r>
    </w:p>
    <w:sectPr w:rsidR="006846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93"/>
    <w:rsid w:val="003854AA"/>
    <w:rsid w:val="006846D1"/>
    <w:rsid w:val="007F5129"/>
    <w:rsid w:val="00A01732"/>
    <w:rsid w:val="00B814AB"/>
    <w:rsid w:val="00C3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Erfurt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Klimas Dr., Michael</dc:creator>
  <cp:lastModifiedBy>Klimas Dr., Michael</cp:lastModifiedBy>
  <cp:revision>2</cp:revision>
  <dcterms:created xsi:type="dcterms:W3CDTF">2019-11-15T10:57:00Z</dcterms:created>
  <dcterms:modified xsi:type="dcterms:W3CDTF">2019-11-15T10:57:00Z</dcterms:modified>
</cp:coreProperties>
</file>